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4667"/>
      </w:tblGrid>
      <w:tr w:rsidR="00120B5A" w:rsidRPr="000302CD" w14:paraId="03535A7D" w14:textId="77777777" w:rsidTr="00EF7AEE">
        <w:trPr>
          <w:trHeight w:val="2979"/>
          <w:jc w:val="center"/>
        </w:trPr>
        <w:tc>
          <w:tcPr>
            <w:tcW w:w="5098" w:type="dxa"/>
          </w:tcPr>
          <w:p w14:paraId="04DC7751" w14:textId="77777777" w:rsidR="00120B5A" w:rsidRPr="009D7F6E" w:rsidRDefault="00120B5A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bookmarkStart w:id="0" w:name="_Toc390615957"/>
            <w:bookmarkStart w:id="1" w:name="_Toc475562442"/>
          </w:p>
        </w:tc>
        <w:tc>
          <w:tcPr>
            <w:tcW w:w="4667" w:type="dxa"/>
          </w:tcPr>
          <w:p w14:paraId="18DA1D85" w14:textId="77777777" w:rsidR="00120B5A" w:rsidRPr="000302CD" w:rsidRDefault="00120B5A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2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«УТВЕРЖДАЮ»</w:t>
            </w:r>
          </w:p>
          <w:p w14:paraId="7630DE1B" w14:textId="77777777" w:rsidR="00A36F27" w:rsidRDefault="00A36F27" w:rsidP="005A7A2B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Заместитель министра внутренних дел Республики Узбекистан</w:t>
            </w:r>
          </w:p>
          <w:p w14:paraId="739EBD2E" w14:textId="5C9EE9E1" w:rsidR="00A36F27" w:rsidRDefault="00A36F27" w:rsidP="005A7A2B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Б.Т. Абдуллаев</w:t>
            </w:r>
          </w:p>
          <w:p w14:paraId="45059C8B" w14:textId="4E2CE2D5" w:rsidR="00120B5A" w:rsidRPr="00A36F27" w:rsidRDefault="0092184B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</w:t>
            </w:r>
            <w:r w:rsidR="005A7A2B"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120B5A"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14:paraId="2FC326A8" w14:textId="2B06E06C" w:rsidR="00B139C6" w:rsidRDefault="00B139C6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1DC4DF3" w14:textId="3BA73E64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115760" w14:textId="2651B792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FC30A3" w14:textId="10E29377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400330" w14:textId="77777777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AECC2E" w14:textId="77777777" w:rsidR="00120B5A" w:rsidRPr="000302CD" w:rsidRDefault="00120B5A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02CD">
        <w:rPr>
          <w:rFonts w:ascii="Times New Roman" w:hAnsi="Times New Roman" w:cs="Times New Roman"/>
          <w:b/>
          <w:color w:val="000000"/>
          <w:sz w:val="28"/>
          <w:szCs w:val="28"/>
        </w:rPr>
        <w:t>ТЕХНИЧЕСКОЕ ЗАДАНИЕ</w:t>
      </w:r>
    </w:p>
    <w:p w14:paraId="3E147557" w14:textId="77777777" w:rsidR="00FA4764" w:rsidRDefault="007F5415" w:rsidP="00EF7AEE">
      <w:pPr>
        <w:shd w:val="clear" w:color="auto" w:fill="FFFFFF" w:themeFill="background1"/>
        <w:spacing w:after="0"/>
        <w:ind w:left="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закупку оборудования для создания Ситуационного </w:t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центра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Департамент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общественной безопасности </w:t>
      </w:r>
    </w:p>
    <w:p w14:paraId="6991B7D8" w14:textId="41C1ACF1" w:rsidR="00725076" w:rsidRPr="00EF7AEE" w:rsidRDefault="007F5415" w:rsidP="00EF7AEE">
      <w:pPr>
        <w:shd w:val="clear" w:color="auto" w:fill="FFFFFF" w:themeFill="background1"/>
        <w:spacing w:after="0"/>
        <w:ind w:left="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МВД Республики Узбекистан»</w:t>
      </w:r>
    </w:p>
    <w:p w14:paraId="772DD004" w14:textId="77777777" w:rsidR="00120B5A" w:rsidRPr="000302CD" w:rsidRDefault="00120B5A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color w:val="000000"/>
          <w:sz w:val="28"/>
          <w:szCs w:val="28"/>
        </w:rPr>
        <w:t>на ____ листах</w:t>
      </w:r>
    </w:p>
    <w:p w14:paraId="339220BD" w14:textId="161A9611" w:rsidR="00120B5A" w:rsidRDefault="00120B5A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02CD">
        <w:rPr>
          <w:rFonts w:ascii="Times New Roman" w:hAnsi="Times New Roman" w:cs="Times New Roman"/>
          <w:color w:val="000000"/>
          <w:sz w:val="28"/>
          <w:szCs w:val="28"/>
        </w:rPr>
        <w:t>действ</w:t>
      </w:r>
      <w:r w:rsidR="0092184B">
        <w:rPr>
          <w:rFonts w:ascii="Times New Roman" w:hAnsi="Times New Roman" w:cs="Times New Roman"/>
          <w:color w:val="000000"/>
          <w:sz w:val="28"/>
          <w:szCs w:val="28"/>
        </w:rPr>
        <w:t>ует с «___»__________________202</w:t>
      </w:r>
      <w:r w:rsidR="005A7A2B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0302CD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07FED319" w14:textId="77777777" w:rsidR="00CC5EE7" w:rsidRDefault="00CC5EE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55F510CA" w14:textId="0A24A990" w:rsidR="00CC5EE7" w:rsidRDefault="00CC5EE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3B89A1ED" w14:textId="2A15C5CF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20525F55" w14:textId="131FFE26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4D65A91B" w14:textId="50155E94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4506B6C7" w14:textId="2D9ED287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67A75413" w14:textId="77777777" w:rsidR="00A36F27" w:rsidRPr="00CC5EE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tbl>
      <w:tblPr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4680"/>
        <w:gridCol w:w="418"/>
        <w:gridCol w:w="4667"/>
      </w:tblGrid>
      <w:tr w:rsidR="00E22CA8" w:rsidRPr="00CC5EE7" w14:paraId="195EC7E7" w14:textId="77777777" w:rsidTr="006C094A">
        <w:trPr>
          <w:trHeight w:val="2979"/>
          <w:jc w:val="center"/>
        </w:trPr>
        <w:tc>
          <w:tcPr>
            <w:tcW w:w="4680" w:type="dxa"/>
          </w:tcPr>
          <w:p w14:paraId="21739069" w14:textId="77777777" w:rsidR="00E22CA8" w:rsidRPr="00EF7AEE" w:rsidRDefault="00E22CA8" w:rsidP="00A36F27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>“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СОГЛАСОВАНО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>”</w:t>
            </w:r>
          </w:p>
          <w:p w14:paraId="6977BF3E" w14:textId="7777777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Начальник Управления информационных технологий, связи и защиты информации МВД Республики Узбекистан </w:t>
            </w:r>
          </w:p>
          <w:p w14:paraId="31F0A915" w14:textId="4C0C359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        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Ф.Ф. Касимов</w:t>
            </w:r>
          </w:p>
          <w:p w14:paraId="077F0E57" w14:textId="675D2EAB" w:rsidR="00E22CA8" w:rsidRPr="00EF7AEE" w:rsidRDefault="00E22CA8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F7A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2022 г.</w:t>
            </w:r>
          </w:p>
        </w:tc>
        <w:tc>
          <w:tcPr>
            <w:tcW w:w="418" w:type="dxa"/>
          </w:tcPr>
          <w:p w14:paraId="3473DBA0" w14:textId="77777777" w:rsidR="00E22CA8" w:rsidRDefault="00E22CA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F4AD255" w14:textId="77777777" w:rsidR="00E22CA8" w:rsidRPr="00EF7AEE" w:rsidRDefault="00E22CA8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7" w:type="dxa"/>
          </w:tcPr>
          <w:p w14:paraId="3055E524" w14:textId="6E1F3BED" w:rsidR="00E22CA8" w:rsidRPr="00EF7AEE" w:rsidRDefault="00E22CA8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«ВНЕСЕНО»</w:t>
            </w:r>
          </w:p>
          <w:p w14:paraId="1FF0FE22" w14:textId="7777777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Начальник Управления Департамента общественной безопасности </w:t>
            </w:r>
          </w:p>
          <w:p w14:paraId="1555CFBB" w14:textId="77777777" w:rsidR="00E22CA8" w:rsidRPr="00EF7AEE" w:rsidRDefault="00E22CA8" w:rsidP="00CC5EE7">
            <w:pPr>
              <w:shd w:val="clear" w:color="auto" w:fill="FFFFFF"/>
              <w:ind w:left="6"/>
              <w:rPr>
                <w:rFonts w:ascii="Times New Roman" w:hAnsi="Times New Roman" w:cs="Times New Roman"/>
                <w:b/>
                <w:color w:val="000000"/>
                <w:sz w:val="10"/>
                <w:szCs w:val="10"/>
              </w:rPr>
            </w:pPr>
          </w:p>
          <w:p w14:paraId="65E943E0" w14:textId="42F0415F" w:rsidR="00E22CA8" w:rsidRPr="00EF7AEE" w:rsidRDefault="00E22CA8" w:rsidP="00CC5EE7">
            <w:pPr>
              <w:shd w:val="clear" w:color="auto" w:fill="FFFFFF"/>
              <w:ind w:left="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Т.</w:t>
            </w:r>
            <w:r w:rsidR="004711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Х.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Алтмишев</w:t>
            </w:r>
          </w:p>
          <w:p w14:paraId="40DDD5C5" w14:textId="1FCB7222" w:rsidR="00E22CA8" w:rsidRPr="00CC5EE7" w:rsidRDefault="00E22CA8" w:rsidP="005159F8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2022 г</w:t>
            </w:r>
          </w:p>
        </w:tc>
      </w:tr>
    </w:tbl>
    <w:p w14:paraId="5AA06C04" w14:textId="1CCBDBED" w:rsidR="00120B5A" w:rsidRDefault="00120B5A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14"/>
          <w:szCs w:val="28"/>
        </w:rPr>
      </w:pPr>
    </w:p>
    <w:p w14:paraId="53C0D8A1" w14:textId="77777777" w:rsidR="00FA4764" w:rsidRPr="001E0682" w:rsidRDefault="00FA4764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14"/>
          <w:szCs w:val="28"/>
        </w:rPr>
      </w:pPr>
    </w:p>
    <w:p w14:paraId="575CB91B" w14:textId="201A2634" w:rsidR="00120B5A" w:rsidRPr="000302CD" w:rsidRDefault="0092184B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Ташкент – 202</w:t>
      </w:r>
      <w:r w:rsidR="005A7A2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5BB513BC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240" w:after="0"/>
        <w:ind w:left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2" w:name="_Toc14099606"/>
      <w:bookmarkEnd w:id="0"/>
      <w:bookmarkEnd w:id="1"/>
      <w:r w:rsidRPr="00CD3A0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1. ОБЩИЕ СВЕДЕНИЯ</w:t>
      </w:r>
      <w:bookmarkEnd w:id="2"/>
    </w:p>
    <w:p w14:paraId="4CC2EE42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lang w:eastAsia="ru-RU"/>
        </w:rPr>
        <w:t xml:space="preserve">Данный документ представляет собой техническое задание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на создание интеллектуальной системы видеонаблюдения и аналитики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с использованием специальных технических средств видеонаблюдения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>и обработки данных, а также специализированного программного обеспечения.</w:t>
      </w:r>
    </w:p>
    <w:p w14:paraId="6D3B4772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4099607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Полное наименование системы и ее условное обозначение.</w:t>
      </w:r>
      <w:bookmarkEnd w:id="3"/>
    </w:p>
    <w:p w14:paraId="1630C8B8" w14:textId="77777777" w:rsidR="007F5415" w:rsidRPr="00CD3A07" w:rsidRDefault="007F5415" w:rsidP="00CD3A07">
      <w:pPr>
        <w:shd w:val="clear" w:color="auto" w:fill="FFFFFF" w:themeFill="background1"/>
        <w:spacing w:after="8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4" w:name="_Toc489259546"/>
      <w:r w:rsidRPr="00CD3A07">
        <w:rPr>
          <w:rFonts w:ascii="Times New Roman" w:eastAsia="Calibri" w:hAnsi="Times New Roman" w:cs="Times New Roman"/>
          <w:sz w:val="28"/>
          <w:szCs w:val="28"/>
        </w:rPr>
        <w:t>Полное наименование - С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центра мониторинга в Департаменте общественной безопасности МВД Республики Узбекистан»</w:t>
      </w:r>
    </w:p>
    <w:p w14:paraId="6890E853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 обозначение – Система.</w:t>
      </w:r>
    </w:p>
    <w:p w14:paraId="1A2D9BCF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4099608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1.2. </w:t>
      </w:r>
      <w:bookmarkEnd w:id="4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организаций заказчика Системы</w:t>
      </w:r>
      <w:bookmarkEnd w:id="5"/>
    </w:p>
    <w:p w14:paraId="62BF1E00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489259547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Заказчик: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МВД Республики Узбекистан</w:t>
      </w:r>
    </w:p>
    <w:p w14:paraId="58EEE2FB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Адрес: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г.Ташкент ул.Юнуса Раджаби, 1</w:t>
      </w:r>
    </w:p>
    <w:p w14:paraId="5F86901F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Телефон: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+998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(71) 231-32-32</w:t>
      </w:r>
    </w:p>
    <w:p w14:paraId="4853E667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E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CD3A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mail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info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@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iiv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uz</w:t>
        </w:r>
      </w:hyperlink>
    </w:p>
    <w:p w14:paraId="55BAE1E5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z-Cyrl-UZ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выбирается на основании конкурсных и/или тендерных торгов, либо иным путем, согласно действующим законам, нормативных актов, постановлений и прочих нормативных документов Республики Узбекистан.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D78FE48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Calibri" w:hAnsi="Times New Roman" w:cs="Times New Roman"/>
          <w:b/>
          <w:sz w:val="28"/>
          <w:szCs w:val="28"/>
        </w:rPr>
        <w:t>Пользователь(и):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A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 w:eastAsia="ru-RU"/>
        </w:rPr>
        <w:t xml:space="preserve">Сотрудники и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персонал, осуществляющего эксплуатацию (обслуживающий персонал/администратор) Центра мониторинга Департамента общественной безопасности МВД Республики Узбекистан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.</w:t>
      </w:r>
    </w:p>
    <w:p w14:paraId="25C0062C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4099609"/>
      <w:bookmarkEnd w:id="6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 Перечень документов, на основании которых создаётся Система</w:t>
      </w:r>
      <w:bookmarkEnd w:id="7"/>
    </w:p>
    <w:p w14:paraId="52B97CC2" w14:textId="77777777" w:rsidR="007F5415" w:rsidRPr="00CD3A07" w:rsidRDefault="007F5415" w:rsidP="00CD3A07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Создание Системы осуществляется во исполнение следующих нормативно-правовых актов:</w:t>
      </w:r>
    </w:p>
    <w:p w14:paraId="30F3EFDA" w14:textId="77777777" w:rsidR="007F5415" w:rsidRPr="00CD3A07" w:rsidRDefault="007F5415" w:rsidP="00CD3A07">
      <w:pPr>
        <w:shd w:val="clear" w:color="auto" w:fill="FFFFFF" w:themeFill="background1"/>
        <w:spacing w:after="88" w:line="251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- </w:t>
      </w:r>
      <w:r w:rsidRPr="00CD3A07">
        <w:rPr>
          <w:rFonts w:ascii="Times New Roman" w:eastAsia="Calibri" w:hAnsi="Times New Roman" w:cs="Times New Roman"/>
          <w:sz w:val="28"/>
          <w:szCs w:val="28"/>
          <w:lang w:val="uz-Cyrl-UZ"/>
        </w:rPr>
        <w:t>У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 Президента Республики Узбекистан от 29 ноября 2021 года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№УП-27 «О мерах по утверждению и реализации Концепции общественной безопасности Республики Узбекистан»;</w:t>
      </w:r>
    </w:p>
    <w:p w14:paraId="19453BB7" w14:textId="77777777" w:rsidR="007F5415" w:rsidRPr="00CD3A07" w:rsidRDefault="007F5415" w:rsidP="00CD3A07">
      <w:pPr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- постановление Президента Республики Узбекистан «</w:t>
      </w:r>
      <w:hyperlink r:id="rId9" w:history="1">
        <w:r w:rsidRPr="00CD3A07">
          <w:rPr>
            <w:rFonts w:ascii="Times New Roman" w:eastAsia="Calibri" w:hAnsi="Times New Roman" w:cs="Times New Roman"/>
            <w:sz w:val="28"/>
            <w:szCs w:val="28"/>
          </w:rPr>
          <w:t xml:space="preserve">О мерах </w:t>
        </w:r>
        <w:r w:rsidRPr="00CD3A07">
          <w:rPr>
            <w:rFonts w:ascii="Times New Roman" w:eastAsia="Calibri" w:hAnsi="Times New Roman" w:cs="Times New Roman"/>
            <w:sz w:val="28"/>
            <w:szCs w:val="28"/>
          </w:rPr>
          <w:br/>
          <w:t xml:space="preserve">по дальнейшему совершенствованию системы управления проектами </w:t>
        </w:r>
        <w:r w:rsidRPr="00CD3A07">
          <w:rPr>
            <w:rFonts w:ascii="Times New Roman" w:eastAsia="Calibri" w:hAnsi="Times New Roman" w:cs="Times New Roman"/>
            <w:sz w:val="28"/>
            <w:szCs w:val="28"/>
          </w:rPr>
          <w:br/>
          <w:t>в сфере информационно-коммуникационных технологий</w:t>
        </w:r>
      </w:hyperlink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» от 29 августа </w:t>
      </w:r>
      <w:r w:rsidRPr="00CD3A07">
        <w:rPr>
          <w:rFonts w:ascii="Times New Roman" w:eastAsia="Calibri" w:hAnsi="Times New Roman" w:cs="Times New Roman"/>
          <w:sz w:val="28"/>
          <w:szCs w:val="28"/>
          <w:lang w:val="uz-Cyrl-UZ"/>
        </w:rPr>
        <w:br/>
      </w:r>
      <w:r w:rsidRPr="00CD3A07">
        <w:rPr>
          <w:rFonts w:ascii="Times New Roman" w:eastAsia="Calibri" w:hAnsi="Times New Roman" w:cs="Times New Roman"/>
          <w:sz w:val="28"/>
          <w:szCs w:val="28"/>
        </w:rPr>
        <w:t>2017 года ПП-3245;</w:t>
      </w:r>
    </w:p>
    <w:p w14:paraId="101093D4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14099610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 Плановые сроки начала и окончания работы </w:t>
      </w: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созданию Системы</w:t>
      </w:r>
      <w:bookmarkEnd w:id="8"/>
    </w:p>
    <w:p w14:paraId="6703F644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 w:line="240" w:lineRule="auto"/>
        <w:ind w:left="709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начала: 3-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 xml:space="preserve">квартал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года</w:t>
      </w:r>
    </w:p>
    <w:p w14:paraId="1E0B8F22" w14:textId="4E6B83E4" w:rsidR="007F5415" w:rsidRPr="00CD3A07" w:rsidRDefault="007F5415" w:rsidP="00CD3A07">
      <w:pPr>
        <w:shd w:val="clear" w:color="auto" w:fill="FFFFFF" w:themeFill="background1"/>
        <w:spacing w:after="0" w:line="240" w:lineRule="auto"/>
        <w:ind w:left="709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окончания: </w:t>
      </w:r>
      <w:r w:rsidR="00A36F27"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zh-CN"/>
        </w:rPr>
        <w:t>квартал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36F27"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14:paraId="3C7ECB91" w14:textId="77777777" w:rsidR="007F5415" w:rsidRPr="00CD3A07" w:rsidRDefault="007F5415" w:rsidP="00CD3A07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446B3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099611"/>
      <w:r w:rsidRPr="00CD3A07">
        <w:rPr>
          <w:rFonts w:ascii="Times New Roman" w:eastAsia="Calibri" w:hAnsi="Times New Roman" w:cs="Times New Roman"/>
          <w:b/>
          <w:sz w:val="28"/>
          <w:szCs w:val="28"/>
        </w:rPr>
        <w:t>1.5. </w:t>
      </w: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оформления и предъявления результатов работ</w:t>
      </w:r>
      <w:bookmarkEnd w:id="9"/>
    </w:p>
    <w:p w14:paraId="272936BE" w14:textId="77777777" w:rsidR="007F5415" w:rsidRPr="00CD3A07" w:rsidRDefault="007F5415" w:rsidP="00CD3A07">
      <w:pPr>
        <w:shd w:val="clear" w:color="auto" w:fill="FFFFFF" w:themeFill="background1"/>
        <w:tabs>
          <w:tab w:val="left" w:pos="993"/>
          <w:tab w:val="left" w:pos="1843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Работы должны быть произведены в полном соответствии с настоящим ТЗ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7325D835" w14:textId="77777777" w:rsidR="007F5415" w:rsidRPr="00CD3A07" w:rsidRDefault="007F5415" w:rsidP="00CD3A07">
      <w:pPr>
        <w:shd w:val="clear" w:color="auto" w:fill="FFFFFF" w:themeFill="background1"/>
        <w:tabs>
          <w:tab w:val="left" w:pos="993"/>
          <w:tab w:val="left" w:pos="1843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Исполнитель должен сдать Заказчику соответствующие отчётные документы о выполнении работ по созданию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>Системы</w:t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состав которых определён настоящим ТЗ. Все отчётные документы должны быть представлены на бумажном носителе, в количестве 2 (двух) экземпляров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 в электронном виде на съемных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цифровых </w:t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носителях, в количестве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 (одного) экземпляра.</w:t>
      </w:r>
    </w:p>
    <w:p w14:paraId="0DE46A82" w14:textId="77777777" w:rsidR="007F5415" w:rsidRPr="00CD3A07" w:rsidRDefault="007F5415" w:rsidP="00CD3A07">
      <w:pPr>
        <w:shd w:val="clear" w:color="auto" w:fill="FFFFFF" w:themeFill="background1"/>
        <w:spacing w:after="88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оформления и предъявления результатов работ осуществляется приёмочной комиссией, созданной Заказчиком.</w:t>
      </w:r>
    </w:p>
    <w:p w14:paraId="0ED6BD72" w14:textId="77777777" w:rsidR="007F5415" w:rsidRPr="007F5415" w:rsidRDefault="007F5415" w:rsidP="00CD3A07">
      <w:pPr>
        <w:shd w:val="clear" w:color="auto" w:fill="FFFFFF" w:themeFill="background1"/>
        <w:spacing w:after="88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завершению этапов и общего объёма работ Исполнитель предоставляет акт сдачи-приемки в эксплуатацию.</w:t>
      </w:r>
    </w:p>
    <w:p w14:paraId="4814012D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10" w:name="_Toc489972568"/>
      <w:r w:rsidRPr="003F029A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2. НАЗНАЧЕНИЕ И ЦЕЛИ СОЗДАНИЯ СИСТЕМЫ</w:t>
      </w:r>
      <w:bookmarkEnd w:id="10"/>
    </w:p>
    <w:p w14:paraId="427DFA95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11" w:name="_Toc41384217"/>
      <w:bookmarkStart w:id="12" w:name="_Toc42656194"/>
      <w:bookmarkStart w:id="13" w:name="_Toc144538943"/>
      <w:bookmarkStart w:id="14" w:name="_Toc164076055"/>
      <w:bookmarkStart w:id="15" w:name="_Toc442359068"/>
      <w:bookmarkStart w:id="16" w:name="_Toc483216360"/>
      <w:bookmarkStart w:id="17" w:name="_Toc489972569"/>
      <w:r w:rsidRPr="003F029A"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  <w:t>2.1. Назначение системы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602FACB" w14:textId="47E428E5" w:rsidR="00334BB4" w:rsidRDefault="00334BB4" w:rsidP="00B10F15">
      <w:pPr>
        <w:spacing w:line="288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4B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Создание </w:t>
      </w:r>
      <w:r w:rsidR="007F5415" w:rsidRPr="007F54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 мониторинга в Департаменте общественной безопасности МВД Республики Узбекистан 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получения в режиме реального времени в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идеоинформации об оперативной обстановке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контролируемой 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территории</w:t>
      </w:r>
      <w:r w:rsidR="00B10F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при несении службы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штатном режиме, так и с мест 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происшествий при возникновении чрезвычайных ситуаций</w:t>
      </w:r>
      <w:r w:rsidRPr="00334B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449F7" w:rsidRPr="00F449F7">
        <w:t xml:space="preserve"> </w:t>
      </w:r>
    </w:p>
    <w:p w14:paraId="6B5C47B0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18" w:name="_Toc41384218"/>
      <w:bookmarkStart w:id="19" w:name="_Toc42656195"/>
      <w:bookmarkStart w:id="20" w:name="_Toc144538944"/>
      <w:bookmarkStart w:id="21" w:name="_Toc164076056"/>
      <w:bookmarkStart w:id="22" w:name="_Toc442359069"/>
      <w:bookmarkStart w:id="23" w:name="_Toc489972570"/>
      <w:r w:rsidRPr="003F029A"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  <w:t>2.2. Цели создания системы</w:t>
      </w:r>
      <w:bookmarkEnd w:id="18"/>
      <w:bookmarkEnd w:id="19"/>
      <w:bookmarkEnd w:id="20"/>
      <w:bookmarkEnd w:id="21"/>
      <w:bookmarkEnd w:id="22"/>
      <w:bookmarkEnd w:id="23"/>
    </w:p>
    <w:p w14:paraId="6E161960" w14:textId="6656AA56" w:rsidR="00EB5365" w:rsidRDefault="007F5415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Центр мониторинга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предназначен для отображения видео и компьютерной информации с различных источников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95CCC">
        <w:rPr>
          <w:rFonts w:ascii="Times New Roman" w:hAnsi="Times New Roman" w:cs="Times New Roman"/>
          <w:sz w:val="28"/>
          <w:szCs w:val="28"/>
          <w:lang w:val="ru-RU"/>
        </w:rPr>
        <w:t>Ситуационный центр должен включать в себя сервер с программным обеспечением, видеостен</w:t>
      </w:r>
      <w:r>
        <w:rPr>
          <w:rFonts w:ascii="Times New Roman" w:hAnsi="Times New Roman" w:cs="Times New Roman"/>
          <w:sz w:val="28"/>
          <w:szCs w:val="28"/>
          <w:lang w:val="ru-RU"/>
        </w:rPr>
        <w:t>у, декодер и рабочие места операторов</w:t>
      </w:r>
      <w:r w:rsidR="00BE0F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258B" w:rsidRPr="0072258B">
        <w:rPr>
          <w:rFonts w:ascii="Times New Roman" w:hAnsi="Times New Roman" w:cs="Times New Roman"/>
          <w:sz w:val="28"/>
          <w:szCs w:val="28"/>
          <w:lang w:val="ru-RU"/>
        </w:rPr>
        <w:t>Видеостена должна осуществлять одновременное отображение на экране видеостены в мульти оконном режиме, информации от нескольких разнотипных приложений в различной пространственной конфигурации, не привязанной к</w:t>
      </w:r>
      <w:r w:rsidR="0072258B">
        <w:rPr>
          <w:rFonts w:ascii="Times New Roman" w:hAnsi="Times New Roman" w:cs="Times New Roman"/>
          <w:sz w:val="28"/>
          <w:szCs w:val="28"/>
          <w:lang w:val="ru-RU"/>
        </w:rPr>
        <w:t xml:space="preserve"> размеру одной отдельной панели.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на монитор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 xml:space="preserve">должно 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подаваться с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устанавливаемого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в помещении центра мониторинга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A2B">
        <w:rPr>
          <w:rFonts w:ascii="Times New Roman" w:hAnsi="Times New Roman" w:cs="Times New Roman"/>
          <w:sz w:val="28"/>
          <w:szCs w:val="28"/>
          <w:lang w:val="ru-RU"/>
        </w:rPr>
        <w:t>контроллера</w:t>
      </w:r>
      <w:r w:rsidR="009218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позволяющего подключать различные 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>источники видеосигналов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>, и коммутировать подключенны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разъем</w:t>
      </w:r>
      <w:r w:rsidR="00EB536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на устройство отображения в автоматическом режиме.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C52C85" w14:textId="7828DA51" w:rsidR="00907DFF" w:rsidRDefault="00907DFF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4C55B4" w14:textId="77777777" w:rsidR="00CD3A07" w:rsidRDefault="00CD3A07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1EE10B" w14:textId="77777777" w:rsidR="00B85E34" w:rsidRPr="00B85E34" w:rsidRDefault="00B85E34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24" w:name="_Toc489972574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3</w:t>
      </w:r>
      <w:r w:rsidRPr="00B85E3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 ТРЕБОВАНИЯ К СИСТЕМЕ</w:t>
      </w:r>
      <w:bookmarkEnd w:id="24"/>
    </w:p>
    <w:p w14:paraId="2D61B0FF" w14:textId="361B680C" w:rsidR="00B56033" w:rsidRDefault="004D65C8" w:rsidP="00EB5365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60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</w:t>
      </w:r>
      <w:r w:rsidR="00EB5365">
        <w:rPr>
          <w:rFonts w:ascii="Times New Roman" w:hAnsi="Times New Roman" w:cs="Times New Roman"/>
          <w:b/>
          <w:sz w:val="28"/>
          <w:szCs w:val="28"/>
          <w:lang w:val="ru-RU"/>
        </w:rPr>
        <w:t>конфигурации и составу оборудования</w:t>
      </w:r>
    </w:p>
    <w:p w14:paraId="0C5DD1F5" w14:textId="77777777" w:rsidR="00EB5365" w:rsidRPr="00BB6080" w:rsidRDefault="00EB5365" w:rsidP="00EB5365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82FAF12" w14:textId="2C6D24EE" w:rsidR="00FF65BE" w:rsidRPr="00EB5365" w:rsidRDefault="00E77FAE" w:rsidP="00FF65BE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7FAE">
        <w:rPr>
          <w:rFonts w:ascii="Times New Roman" w:hAnsi="Times New Roman" w:cs="Times New Roman"/>
          <w:sz w:val="28"/>
          <w:szCs w:val="28"/>
        </w:rPr>
        <w:t xml:space="preserve">Предусмотреть установку центрального сервера с предустановленным ПО HikCentral с возможностью подключения не менее 3000 обзорных камер видеонаблюдения. 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Предусмотреть организацию </w:t>
      </w:r>
      <w:r w:rsidR="00BE0FC4">
        <w:rPr>
          <w:rFonts w:ascii="Times New Roman" w:hAnsi="Times New Roman" w:cs="Times New Roman"/>
          <w:sz w:val="28"/>
          <w:szCs w:val="28"/>
        </w:rPr>
        <w:t xml:space="preserve">центральной 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видеостены в центре мониторинга в конфигурации </w:t>
      </w:r>
      <w:r w:rsidR="00FA4492">
        <w:rPr>
          <w:rFonts w:ascii="Times New Roman" w:hAnsi="Times New Roman" w:cs="Times New Roman"/>
          <w:sz w:val="28"/>
          <w:szCs w:val="28"/>
        </w:rPr>
        <w:t>4</w:t>
      </w:r>
      <w:r w:rsidR="00EB5365" w:rsidRPr="00EB5365">
        <w:rPr>
          <w:rFonts w:ascii="Times New Roman" w:hAnsi="Times New Roman" w:cs="Times New Roman"/>
          <w:sz w:val="28"/>
          <w:szCs w:val="28"/>
        </w:rPr>
        <w:t>х</w:t>
      </w:r>
      <w:r w:rsidR="00FA4492">
        <w:rPr>
          <w:rFonts w:ascii="Times New Roman" w:hAnsi="Times New Roman" w:cs="Times New Roman"/>
          <w:sz w:val="28"/>
          <w:szCs w:val="28"/>
        </w:rPr>
        <w:t>3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 монитора диагональю не менее </w:t>
      </w:r>
      <w:r w:rsidR="00CD3A07">
        <w:rPr>
          <w:rFonts w:ascii="Times New Roman" w:hAnsi="Times New Roman" w:cs="Times New Roman"/>
          <w:sz w:val="28"/>
          <w:szCs w:val="28"/>
        </w:rPr>
        <w:br/>
      </w:r>
      <w:r w:rsidR="009103EE">
        <w:rPr>
          <w:rFonts w:ascii="Times New Roman" w:hAnsi="Times New Roman" w:cs="Times New Roman"/>
          <w:color w:val="FF0000"/>
          <w:sz w:val="28"/>
          <w:szCs w:val="28"/>
        </w:rPr>
        <w:t>55</w:t>
      </w:r>
      <w:r w:rsidR="00EB5365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 дюймов</w:t>
      </w:r>
      <w:r w:rsidR="00170766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170766">
        <w:rPr>
          <w:rFonts w:ascii="Times New Roman" w:hAnsi="Times New Roman" w:cs="Times New Roman"/>
          <w:sz w:val="28"/>
          <w:szCs w:val="28"/>
        </w:rPr>
        <w:t xml:space="preserve">с толщиной шва между панелями видеостены не более </w:t>
      </w:r>
      <w:r w:rsidR="00FA4492">
        <w:rPr>
          <w:rFonts w:ascii="Times New Roman" w:hAnsi="Times New Roman" w:cs="Times New Roman"/>
          <w:sz w:val="28"/>
          <w:szCs w:val="28"/>
        </w:rPr>
        <w:t>3</w:t>
      </w:r>
      <w:r w:rsidR="00170766">
        <w:rPr>
          <w:rFonts w:ascii="Times New Roman" w:hAnsi="Times New Roman" w:cs="Times New Roman"/>
          <w:sz w:val="28"/>
          <w:szCs w:val="28"/>
        </w:rPr>
        <w:t>,</w:t>
      </w:r>
      <w:r w:rsidR="00FA4492">
        <w:rPr>
          <w:rFonts w:ascii="Times New Roman" w:hAnsi="Times New Roman" w:cs="Times New Roman"/>
          <w:sz w:val="28"/>
          <w:szCs w:val="28"/>
        </w:rPr>
        <w:t>5</w:t>
      </w:r>
      <w:r w:rsidR="00170766">
        <w:rPr>
          <w:rFonts w:ascii="Times New Roman" w:hAnsi="Times New Roman" w:cs="Times New Roman"/>
          <w:sz w:val="28"/>
          <w:szCs w:val="28"/>
        </w:rPr>
        <w:t xml:space="preserve"> мм</w:t>
      </w:r>
      <w:r w:rsidR="00EB5365" w:rsidRPr="00EB5365">
        <w:rPr>
          <w:rFonts w:ascii="Times New Roman" w:hAnsi="Times New Roman" w:cs="Times New Roman"/>
          <w:sz w:val="28"/>
          <w:szCs w:val="28"/>
        </w:rPr>
        <w:t>.</w:t>
      </w:r>
      <w:r w:rsidR="00EB5365">
        <w:t xml:space="preserve"> </w:t>
      </w:r>
      <w:r w:rsidR="00EB5365" w:rsidRPr="00EB5365">
        <w:rPr>
          <w:rFonts w:ascii="Times New Roman" w:hAnsi="Times New Roman" w:cs="Times New Roman"/>
          <w:sz w:val="28"/>
          <w:szCs w:val="28"/>
        </w:rPr>
        <w:t>Монитор</w:t>
      </w:r>
      <w:r w:rsidR="00C94214">
        <w:rPr>
          <w:rFonts w:ascii="Times New Roman" w:hAnsi="Times New Roman" w:cs="Times New Roman"/>
          <w:sz w:val="28"/>
          <w:szCs w:val="28"/>
        </w:rPr>
        <w:t>ы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 </w:t>
      </w:r>
      <w:r w:rsidR="00C94214">
        <w:rPr>
          <w:rFonts w:ascii="Times New Roman" w:hAnsi="Times New Roman" w:cs="Times New Roman"/>
          <w:sz w:val="28"/>
          <w:szCs w:val="28"/>
        </w:rPr>
        <w:t xml:space="preserve">видеостены должны быть в комплекте с настенными кронштейнами и </w:t>
      </w:r>
      <w:r w:rsidR="00C94214">
        <w:rPr>
          <w:rFonts w:ascii="Times New Roman" w:hAnsi="Times New Roman" w:cs="Times New Roman"/>
          <w:sz w:val="28"/>
          <w:szCs w:val="28"/>
          <w:lang w:val="en-US"/>
        </w:rPr>
        <w:t>HDMI</w:t>
      </w:r>
      <w:r w:rsidR="00C94214" w:rsidRPr="00C94214">
        <w:rPr>
          <w:rFonts w:ascii="Times New Roman" w:hAnsi="Times New Roman" w:cs="Times New Roman"/>
          <w:sz w:val="28"/>
          <w:szCs w:val="28"/>
        </w:rPr>
        <w:t xml:space="preserve"> </w:t>
      </w:r>
      <w:r w:rsidR="00C94214">
        <w:rPr>
          <w:rFonts w:ascii="Times New Roman" w:hAnsi="Times New Roman" w:cs="Times New Roman"/>
          <w:sz w:val="28"/>
          <w:szCs w:val="28"/>
        </w:rPr>
        <w:t>кабелями</w:t>
      </w:r>
      <w:r w:rsidR="00EB5365" w:rsidRPr="00EB5365">
        <w:rPr>
          <w:rFonts w:ascii="Times New Roman" w:hAnsi="Times New Roman" w:cs="Times New Roman"/>
          <w:sz w:val="28"/>
          <w:szCs w:val="28"/>
        </w:rPr>
        <w:t>.</w:t>
      </w:r>
      <w:r w:rsidR="00BE0FC4">
        <w:rPr>
          <w:rFonts w:ascii="Times New Roman" w:hAnsi="Times New Roman" w:cs="Times New Roman"/>
          <w:sz w:val="28"/>
          <w:szCs w:val="28"/>
        </w:rPr>
        <w:t xml:space="preserve"> </w:t>
      </w:r>
      <w:r w:rsidR="00FF65BE">
        <w:rPr>
          <w:rFonts w:ascii="Times New Roman" w:hAnsi="Times New Roman" w:cs="Times New Roman"/>
          <w:sz w:val="28"/>
          <w:szCs w:val="28"/>
        </w:rPr>
        <w:t xml:space="preserve">Предусмотреть установку </w:t>
      </w:r>
      <w:r w:rsidR="00FF65BE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15-ти </w:t>
      </w:r>
      <w:r w:rsidR="00FF65BE">
        <w:rPr>
          <w:rFonts w:ascii="Times New Roman" w:hAnsi="Times New Roman" w:cs="Times New Roman"/>
          <w:sz w:val="28"/>
          <w:szCs w:val="28"/>
        </w:rPr>
        <w:t>рабочих станций операторов. Операторы должны иметь возможность управления видеостеной через контроллер. Для декодирования видеопотоков, предусмотреть установку декодера, с возможностью одновременного вывода на видеостену не менее 128 камер разрешением до 2 мп.</w:t>
      </w:r>
    </w:p>
    <w:p w14:paraId="5A2A8218" w14:textId="790E277B" w:rsidR="00EB5365" w:rsidRPr="00EB5365" w:rsidRDefault="00EB5365" w:rsidP="00C94214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5365">
        <w:rPr>
          <w:rFonts w:ascii="Times New Roman" w:hAnsi="Times New Roman" w:cs="Times New Roman"/>
          <w:sz w:val="28"/>
          <w:szCs w:val="28"/>
        </w:rPr>
        <w:t xml:space="preserve"> </w:t>
      </w:r>
      <w:r w:rsidR="00170766" w:rsidRPr="00170766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170766">
        <w:rPr>
          <w:rFonts w:ascii="Times New Roman" w:hAnsi="Times New Roman" w:cs="Times New Roman"/>
          <w:sz w:val="28"/>
          <w:szCs w:val="28"/>
        </w:rPr>
        <w:t>должна включать в себя</w:t>
      </w:r>
      <w:r w:rsidR="00170766" w:rsidRPr="00170766">
        <w:rPr>
          <w:rFonts w:ascii="Times New Roman" w:hAnsi="Times New Roman" w:cs="Times New Roman"/>
          <w:sz w:val="28"/>
          <w:szCs w:val="28"/>
        </w:rPr>
        <w:t xml:space="preserve"> следующие устройства и компоненты</w:t>
      </w:r>
      <w:r w:rsidRPr="00EB5365">
        <w:rPr>
          <w:rFonts w:ascii="Times New Roman" w:hAnsi="Times New Roman" w:cs="Times New Roman"/>
          <w:sz w:val="28"/>
          <w:szCs w:val="28"/>
        </w:rPr>
        <w:t>:</w:t>
      </w:r>
    </w:p>
    <w:p w14:paraId="10D8D9E0" w14:textId="77777777" w:rsidR="00185427" w:rsidRDefault="00FF65BE" w:rsidP="00511F5A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98"/>
        <w:gridCol w:w="5167"/>
        <w:gridCol w:w="1843"/>
        <w:gridCol w:w="1836"/>
      </w:tblGrid>
      <w:tr w:rsidR="00185427" w:rsidRPr="00494562" w14:paraId="7D16AEFD" w14:textId="77777777" w:rsidTr="00185427">
        <w:tc>
          <w:tcPr>
            <w:tcW w:w="498" w:type="dxa"/>
          </w:tcPr>
          <w:p w14:paraId="6A2B2ED4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167" w:type="dxa"/>
          </w:tcPr>
          <w:p w14:paraId="15B06DA9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14:paraId="2C6B9C6D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Ед.из.</w:t>
            </w:r>
          </w:p>
        </w:tc>
        <w:tc>
          <w:tcPr>
            <w:tcW w:w="1836" w:type="dxa"/>
          </w:tcPr>
          <w:p w14:paraId="375CC5A2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185427" w:rsidRPr="00494562" w14:paraId="6561A9A4" w14:textId="77777777" w:rsidTr="00185427">
        <w:tc>
          <w:tcPr>
            <w:tcW w:w="498" w:type="dxa"/>
            <w:vAlign w:val="center"/>
          </w:tcPr>
          <w:p w14:paraId="6A4429A0" w14:textId="72099B0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7" w:type="dxa"/>
            <w:vAlign w:val="center"/>
          </w:tcPr>
          <w:p w14:paraId="53FDD9EE" w14:textId="4C8776F1" w:rsidR="00185427" w:rsidRPr="00185427" w:rsidRDefault="00211525" w:rsidP="00185427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Резервный сервер</w:t>
            </w:r>
          </w:p>
        </w:tc>
        <w:tc>
          <w:tcPr>
            <w:tcW w:w="1843" w:type="dxa"/>
            <w:vAlign w:val="center"/>
          </w:tcPr>
          <w:p w14:paraId="4C9E7480" w14:textId="3BB0D6A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5E821B2" w14:textId="28136B4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47C34ABD" w14:textId="77777777" w:rsidTr="00185427">
        <w:tc>
          <w:tcPr>
            <w:tcW w:w="498" w:type="dxa"/>
            <w:vAlign w:val="center"/>
          </w:tcPr>
          <w:p w14:paraId="6EB5DBB5" w14:textId="1BF64BB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67" w:type="dxa"/>
            <w:vAlign w:val="center"/>
          </w:tcPr>
          <w:p w14:paraId="51BA9481" w14:textId="4CA33826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Лицензия</w:t>
            </w:r>
          </w:p>
        </w:tc>
        <w:tc>
          <w:tcPr>
            <w:tcW w:w="1843" w:type="dxa"/>
            <w:vAlign w:val="center"/>
          </w:tcPr>
          <w:p w14:paraId="7DE00C79" w14:textId="2567C99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74B8894" w14:textId="3A51AAE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1808B1A7" w14:textId="77777777" w:rsidTr="00185427">
        <w:tc>
          <w:tcPr>
            <w:tcW w:w="498" w:type="dxa"/>
            <w:vAlign w:val="center"/>
          </w:tcPr>
          <w:p w14:paraId="5D99DCC9" w14:textId="7B819FEF" w:rsidR="00185427" w:rsidRPr="0032560D" w:rsidRDefault="0032560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</w:t>
            </w:r>
          </w:p>
        </w:tc>
        <w:tc>
          <w:tcPr>
            <w:tcW w:w="5167" w:type="dxa"/>
            <w:vAlign w:val="center"/>
          </w:tcPr>
          <w:p w14:paraId="72B7EFF2" w14:textId="54449C24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Монитор </w:t>
            </w:r>
          </w:p>
        </w:tc>
        <w:tc>
          <w:tcPr>
            <w:tcW w:w="1843" w:type="dxa"/>
            <w:vAlign w:val="center"/>
          </w:tcPr>
          <w:p w14:paraId="157D0A75" w14:textId="6726F69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906E193" w14:textId="5CCF76DE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85427" w:rsidRPr="00494562" w14:paraId="3FAF7C4B" w14:textId="77777777" w:rsidTr="00185427">
        <w:tc>
          <w:tcPr>
            <w:tcW w:w="498" w:type="dxa"/>
            <w:vAlign w:val="center"/>
          </w:tcPr>
          <w:p w14:paraId="757E783A" w14:textId="07999B0D" w:rsidR="00185427" w:rsidRPr="0032560D" w:rsidRDefault="0032560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4</w:t>
            </w:r>
          </w:p>
        </w:tc>
        <w:tc>
          <w:tcPr>
            <w:tcW w:w="5167" w:type="dxa"/>
            <w:vAlign w:val="center"/>
          </w:tcPr>
          <w:p w14:paraId="0FD73CEA" w14:textId="67A949D2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Кронштейн для монитора </w:t>
            </w:r>
          </w:p>
        </w:tc>
        <w:tc>
          <w:tcPr>
            <w:tcW w:w="1843" w:type="dxa"/>
            <w:vAlign w:val="center"/>
          </w:tcPr>
          <w:p w14:paraId="4F488997" w14:textId="6481E31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2CD3429E" w14:textId="65F2C9F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185427" w:rsidRPr="00494562" w14:paraId="1BB64C8B" w14:textId="77777777" w:rsidTr="00185427">
        <w:tc>
          <w:tcPr>
            <w:tcW w:w="498" w:type="dxa"/>
            <w:vAlign w:val="center"/>
          </w:tcPr>
          <w:p w14:paraId="092797D0" w14:textId="20F78CFC" w:rsidR="00185427" w:rsidRPr="0032560D" w:rsidRDefault="0032560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5</w:t>
            </w:r>
          </w:p>
        </w:tc>
        <w:tc>
          <w:tcPr>
            <w:tcW w:w="5167" w:type="dxa"/>
            <w:vAlign w:val="center"/>
          </w:tcPr>
          <w:p w14:paraId="4EF7ADC0" w14:textId="28AD57B0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Металлоконструкция</w:t>
            </w:r>
          </w:p>
        </w:tc>
        <w:tc>
          <w:tcPr>
            <w:tcW w:w="1843" w:type="dxa"/>
            <w:vAlign w:val="center"/>
          </w:tcPr>
          <w:p w14:paraId="0ED17884" w14:textId="1D09D2AE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5092AA9" w14:textId="1CE42B9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48A93E0E" w14:textId="77777777" w:rsidTr="00185427">
        <w:tc>
          <w:tcPr>
            <w:tcW w:w="498" w:type="dxa"/>
            <w:vAlign w:val="center"/>
          </w:tcPr>
          <w:p w14:paraId="24781806" w14:textId="15A89D9E" w:rsidR="00185427" w:rsidRPr="0032560D" w:rsidRDefault="0032560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6</w:t>
            </w:r>
          </w:p>
        </w:tc>
        <w:tc>
          <w:tcPr>
            <w:tcW w:w="5167" w:type="dxa"/>
            <w:vAlign w:val="center"/>
          </w:tcPr>
          <w:p w14:paraId="2E3E613E" w14:textId="2F6EA5F6" w:rsidR="00185427" w:rsidRPr="00185427" w:rsidRDefault="0032560D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z-Cyrl-UZ"/>
              </w:rPr>
              <w:t>Плата для к</w:t>
            </w:r>
            <w:r w:rsidR="00185427"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онтроллер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z-Cyrl-UZ"/>
              </w:rPr>
              <w:t>а</w:t>
            </w:r>
            <w:r w:rsidR="00185427"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видеостены</w:t>
            </w:r>
          </w:p>
        </w:tc>
        <w:tc>
          <w:tcPr>
            <w:tcW w:w="1843" w:type="dxa"/>
            <w:vAlign w:val="center"/>
          </w:tcPr>
          <w:p w14:paraId="2A2550CE" w14:textId="54DAED87" w:rsidR="00185427" w:rsidRPr="0032560D" w:rsidRDefault="0032560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z-Cyrl-UZ"/>
              </w:rPr>
              <w:t>компл</w:t>
            </w:r>
          </w:p>
        </w:tc>
        <w:tc>
          <w:tcPr>
            <w:tcW w:w="1836" w:type="dxa"/>
            <w:vAlign w:val="center"/>
          </w:tcPr>
          <w:p w14:paraId="7499BB09" w14:textId="0F3BC0C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6C0FED29" w14:textId="00B3787D" w:rsidR="00161B80" w:rsidRDefault="00161B80" w:rsidP="00185427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220ED5" w14:textId="77777777" w:rsidR="0032560D" w:rsidRDefault="0032560D" w:rsidP="00185427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8A9D61" w14:textId="79B213E8" w:rsidR="006F2B1A" w:rsidRPr="003452F9" w:rsidRDefault="003452F9" w:rsidP="00E91030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техническим характеристикам </w:t>
      </w:r>
      <w:r w:rsidR="00161B80">
        <w:rPr>
          <w:rFonts w:ascii="Times New Roman" w:hAnsi="Times New Roman" w:cs="Times New Roman"/>
          <w:sz w:val="28"/>
          <w:szCs w:val="28"/>
        </w:rPr>
        <w:t xml:space="preserve">и количеству </w:t>
      </w:r>
      <w:r>
        <w:rPr>
          <w:rFonts w:ascii="Times New Roman" w:hAnsi="Times New Roman" w:cs="Times New Roman"/>
          <w:sz w:val="28"/>
          <w:szCs w:val="28"/>
        </w:rPr>
        <w:t>оборудования системы приведены в Приложении №1 данного технического задания</w:t>
      </w:r>
      <w:r w:rsidRPr="003452F9">
        <w:rPr>
          <w:rFonts w:ascii="Times New Roman" w:hAnsi="Times New Roman" w:cs="Times New Roman"/>
          <w:sz w:val="28"/>
          <w:szCs w:val="28"/>
        </w:rPr>
        <w:t>.</w:t>
      </w:r>
    </w:p>
    <w:p w14:paraId="53B666CA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4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СОСТАВ И СОДЕРЖАНИЕ РАБОТ</w:t>
      </w:r>
    </w:p>
    <w:p w14:paraId="179247AD" w14:textId="5580B308" w:rsidR="004C54AB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документация</w:t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 отчетных материалов, состав предложений по структуре и содержанию нормативных правовых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организационно-распорядительных документов согласовываются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Заказчиком.</w:t>
      </w:r>
    </w:p>
    <w:p w14:paraId="45610F2D" w14:textId="77777777" w:rsidR="00CD3A07" w:rsidRDefault="00CD3A07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D467BA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25" w:name="_Toc442359115"/>
      <w:bookmarkStart w:id="26" w:name="_Toc483216445"/>
      <w:bookmarkStart w:id="27" w:name="_Toc489972617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5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 xml:space="preserve">. ТРЕБОВАНИЯ К СОСТАВУ И СОДЕРЖАНИЮ РАБОТ </w:t>
      </w:r>
      <w:bookmarkEnd w:id="25"/>
      <w:bookmarkEnd w:id="26"/>
      <w:bookmarkEnd w:id="27"/>
    </w:p>
    <w:p w14:paraId="2C9C2709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одготовка объекта автоматизации, части системы и системы в целом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  <w:t xml:space="preserve"> </w:t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действие выполняется на всех стадиях работ. </w:t>
      </w:r>
    </w:p>
    <w:p w14:paraId="7D923D49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28" w:name="_Toc442359116"/>
      <w:bookmarkStart w:id="29" w:name="_Toc483216446"/>
      <w:bookmarkStart w:id="30" w:name="_Toc489972618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lastRenderedPageBreak/>
        <w:t>6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ТРЕБОВАНИЯ К ДОКУМЕНТИРОВАНИЮ</w:t>
      </w:r>
      <w:bookmarkEnd w:id="28"/>
      <w:bookmarkEnd w:id="29"/>
      <w:bookmarkEnd w:id="30"/>
    </w:p>
    <w:p w14:paraId="6E46227C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Поставщик</w:t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должен предоставить Заказчику документацию по работе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системой как минимум в следующем составе:</w:t>
      </w:r>
    </w:p>
    <w:p w14:paraId="13A5F0C0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руководство пользователя (переплетенная книга)</w:t>
      </w:r>
    </w:p>
    <w:p w14:paraId="6011B969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руководство администратора (переплетенная книга)</w:t>
      </w:r>
    </w:p>
    <w:p w14:paraId="2302CBCF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исполнительная документация (переплетенная книга с реестром)</w:t>
      </w:r>
    </w:p>
    <w:p w14:paraId="3D5195CC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производственная документация (переплетенная книга с реестром)</w:t>
      </w:r>
    </w:p>
    <w:p w14:paraId="7DEC8587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Документация:</w:t>
      </w:r>
    </w:p>
    <w:p w14:paraId="75CB84C0" w14:textId="77777777" w:rsidR="004C54AB" w:rsidRPr="005A32FF" w:rsidRDefault="004C54AB" w:rsidP="002F5B38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- один экз. подрядчика плюс один контрольный экземпляр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 бумажном виде (передается по реестру Заказчику)</w:t>
      </w:r>
    </w:p>
    <w:p w14:paraId="1BB0AB92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в электронном виде в составе инсталляционного пакета</w:t>
      </w:r>
    </w:p>
    <w:p w14:paraId="63B2B037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31" w:name="_Toc442359117"/>
      <w:bookmarkStart w:id="32" w:name="_Toc483216447"/>
      <w:bookmarkStart w:id="33" w:name="_Toc489972619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7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ИСТОЧНИКИ РАЗРАБОТКИ</w:t>
      </w:r>
      <w:bookmarkEnd w:id="31"/>
      <w:bookmarkEnd w:id="32"/>
      <w:bookmarkEnd w:id="33"/>
    </w:p>
    <w:p w14:paraId="591F2650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разработке системы должны быть использованы внутриведомственные нормативно-правовые документы, регламентирующие процесс и требования заказчика к системе, оформленные в виде документа «Требования к подсистеме».</w:t>
      </w:r>
    </w:p>
    <w:p w14:paraId="1B0DC054" w14:textId="71B9C346" w:rsidR="004C54AB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Данные документы полностью регламентируют требования и особенности создания системы.</w:t>
      </w:r>
    </w:p>
    <w:p w14:paraId="7E8546EB" w14:textId="648B71F8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4A0307A" w14:textId="2D629DA3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B46300F" w14:textId="77777777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F267A27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792D0DE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62FB82D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FB978E0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95F241C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018DCAE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ADD56BB" w14:textId="3335B9AC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20C464" w14:textId="48909E07" w:rsidR="006F2B1A" w:rsidRDefault="006F2B1A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0B4590" w14:textId="77777777" w:rsidR="006F2B1A" w:rsidRDefault="006F2B1A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424FEC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08EB597" w14:textId="77777777" w:rsidR="005F0D8A" w:rsidRDefault="005F0D8A" w:rsidP="007F541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D19869" w14:textId="77777777" w:rsidR="007F5415" w:rsidRPr="00FA4492" w:rsidRDefault="007F5415" w:rsidP="007F541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8FFAE9F" w14:textId="5DD95864" w:rsidR="0010203C" w:rsidRPr="005F0D8A" w:rsidRDefault="003452F9" w:rsidP="005F0D8A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452F9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14:paraId="7608A236" w14:textId="1F4D75EF" w:rsidR="00E91030" w:rsidRDefault="00E91030" w:rsidP="00E91030">
      <w:pPr>
        <w:spacing w:after="120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9103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Технические требования к оборудованию системы видеонаблюдения</w:t>
      </w:r>
    </w:p>
    <w:tbl>
      <w:tblPr>
        <w:tblW w:w="1048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8247"/>
      </w:tblGrid>
      <w:tr w:rsidR="000640FD" w:rsidRPr="000640FD" w14:paraId="08ADEE8B" w14:textId="77777777" w:rsidTr="00E802EC">
        <w:trPr>
          <w:trHeight w:val="383"/>
        </w:trPr>
        <w:tc>
          <w:tcPr>
            <w:tcW w:w="2238" w:type="dxa"/>
            <w:shd w:val="clear" w:color="auto" w:fill="auto"/>
            <w:vAlign w:val="center"/>
          </w:tcPr>
          <w:p w14:paraId="76465E63" w14:textId="2C1A80CD" w:rsidR="000640FD" w:rsidRPr="000640FD" w:rsidRDefault="00731512" w:rsidP="00A01180">
            <w:pPr>
              <w:spacing w:before="120" w:after="120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Пункт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49FFCB2" w14:textId="77777777" w:rsidR="00731512" w:rsidRPr="000640FD" w:rsidRDefault="00731512" w:rsidP="009F2C9E">
            <w:pPr>
              <w:spacing w:before="120" w:after="120"/>
              <w:ind w:left="-389" w:firstLine="389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640FD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Технические характеристики (требования)</w:t>
            </w:r>
          </w:p>
        </w:tc>
      </w:tr>
      <w:tr w:rsidR="000640FD" w:rsidRPr="000640FD" w14:paraId="3962C5A4" w14:textId="77777777" w:rsidTr="009F2C9E">
        <w:trPr>
          <w:trHeight w:val="464"/>
        </w:trPr>
        <w:tc>
          <w:tcPr>
            <w:tcW w:w="10485" w:type="dxa"/>
            <w:gridSpan w:val="2"/>
            <w:shd w:val="clear" w:color="auto" w:fill="A6A6A6" w:themeFill="background1" w:themeFillShade="A6"/>
            <w:vAlign w:val="center"/>
          </w:tcPr>
          <w:p w14:paraId="13A4EE9D" w14:textId="20FCE1C6" w:rsidR="00731512" w:rsidRPr="000640FD" w:rsidRDefault="00731512" w:rsidP="00A01180">
            <w:pPr>
              <w:spacing w:before="120" w:after="120"/>
              <w:jc w:val="center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  <w:shd w:val="clear" w:color="auto" w:fill="BFBFBF"/>
                <w:lang w:val="uz-Cyrl-UZ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1. </w:t>
            </w:r>
            <w:r w:rsidR="00416373"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Резервный сервер – 1 шт</w:t>
            </w:r>
          </w:p>
        </w:tc>
      </w:tr>
      <w:tr w:rsidR="00416373" w:rsidRPr="000640FD" w14:paraId="682F007B" w14:textId="77777777" w:rsidTr="00E802EC">
        <w:trPr>
          <w:trHeight w:val="355"/>
        </w:trPr>
        <w:tc>
          <w:tcPr>
            <w:tcW w:w="2238" w:type="dxa"/>
            <w:shd w:val="clear" w:color="auto" w:fill="auto"/>
            <w:vAlign w:val="center"/>
          </w:tcPr>
          <w:p w14:paraId="7F583460" w14:textId="6DA4E9FD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ядер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5DE31F2" w14:textId="6AB18778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4</w:t>
            </w:r>
          </w:p>
        </w:tc>
      </w:tr>
      <w:tr w:rsidR="00416373" w:rsidRPr="000640FD" w14:paraId="3A4ADE10" w14:textId="77777777" w:rsidTr="00E802EC">
        <w:trPr>
          <w:trHeight w:val="355"/>
        </w:trPr>
        <w:tc>
          <w:tcPr>
            <w:tcW w:w="2238" w:type="dxa"/>
            <w:shd w:val="clear" w:color="auto" w:fill="auto"/>
            <w:vAlign w:val="center"/>
          </w:tcPr>
          <w:p w14:paraId="6E325A5A" w14:textId="37A6EA79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Максимальная чистота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CC12F93" w14:textId="197E02AB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4,30 GHz</w:t>
            </w:r>
          </w:p>
        </w:tc>
      </w:tr>
      <w:tr w:rsidR="00416373" w:rsidRPr="000640FD" w14:paraId="6F51B4CA" w14:textId="77777777" w:rsidTr="00E802EC">
        <w:tc>
          <w:tcPr>
            <w:tcW w:w="2238" w:type="dxa"/>
            <w:shd w:val="clear" w:color="auto" w:fill="auto"/>
            <w:vAlign w:val="center"/>
          </w:tcPr>
          <w:p w14:paraId="6535E679" w14:textId="12392461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Базовая чистота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FD7A7EA" w14:textId="353550F1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3,30 GHz</w:t>
            </w:r>
          </w:p>
        </w:tc>
      </w:tr>
      <w:tr w:rsidR="00416373" w:rsidRPr="000640FD" w14:paraId="3FD1F474" w14:textId="77777777" w:rsidTr="00E802EC">
        <w:tc>
          <w:tcPr>
            <w:tcW w:w="2238" w:type="dxa"/>
            <w:shd w:val="clear" w:color="auto" w:fill="auto"/>
            <w:vAlign w:val="center"/>
          </w:tcPr>
          <w:p w14:paraId="2C91A218" w14:textId="596EEDC3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Жесткий диск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A043E2B" w14:textId="0FA4453C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Не менее 1 ТБ 7,2 КБ SATA × 2</w:t>
            </w:r>
          </w:p>
        </w:tc>
      </w:tr>
      <w:tr w:rsidR="00416373" w:rsidRPr="000640FD" w14:paraId="3162D199" w14:textId="77777777" w:rsidTr="00E802EC">
        <w:tc>
          <w:tcPr>
            <w:tcW w:w="2238" w:type="dxa"/>
            <w:shd w:val="clear" w:color="auto" w:fill="auto"/>
            <w:vAlign w:val="center"/>
          </w:tcPr>
          <w:p w14:paraId="749BD124" w14:textId="2C00B7C9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Память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8B34B77" w14:textId="32975B35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Не менее 16 ГБ</w:t>
            </w:r>
          </w:p>
        </w:tc>
      </w:tr>
      <w:tr w:rsidR="00416373" w:rsidRPr="000640FD" w14:paraId="31C5EBA9" w14:textId="77777777" w:rsidTr="00E802EC">
        <w:tc>
          <w:tcPr>
            <w:tcW w:w="2238" w:type="dxa"/>
            <w:shd w:val="clear" w:color="auto" w:fill="auto"/>
            <w:vAlign w:val="center"/>
          </w:tcPr>
          <w:p w14:paraId="478B089F" w14:textId="7392DB24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Тип памяти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BD692AE" w14:textId="63EDDA94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Не менее DDR4 DIMM</w:t>
            </w:r>
          </w:p>
        </w:tc>
      </w:tr>
      <w:tr w:rsidR="00416373" w:rsidRPr="000640FD" w14:paraId="3EF324C7" w14:textId="77777777" w:rsidTr="00E802EC">
        <w:tc>
          <w:tcPr>
            <w:tcW w:w="2238" w:type="dxa"/>
            <w:shd w:val="clear" w:color="auto" w:fill="auto"/>
            <w:vAlign w:val="center"/>
          </w:tcPr>
          <w:p w14:paraId="17CA779B" w14:textId="36E74C30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Контроллер хранилища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D5B3453" w14:textId="6262A0E8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В330 × 1</w:t>
            </w:r>
          </w:p>
        </w:tc>
      </w:tr>
      <w:tr w:rsidR="00416373" w:rsidRPr="000640FD" w14:paraId="670AD992" w14:textId="77777777" w:rsidTr="00E802EC">
        <w:tc>
          <w:tcPr>
            <w:tcW w:w="2238" w:type="dxa"/>
            <w:shd w:val="clear" w:color="auto" w:fill="auto"/>
            <w:vAlign w:val="center"/>
          </w:tcPr>
          <w:p w14:paraId="3D7F9E77" w14:textId="7CC3CB74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Источник питания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3EF1BD0" w14:textId="7E6125E9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Один блок питания 250 Вт</w:t>
            </w:r>
          </w:p>
        </w:tc>
      </w:tr>
      <w:tr w:rsidR="00416373" w:rsidRPr="000640FD" w14:paraId="175F14D5" w14:textId="77777777" w:rsidTr="00E802EC">
        <w:tc>
          <w:tcPr>
            <w:tcW w:w="2238" w:type="dxa"/>
            <w:shd w:val="clear" w:color="auto" w:fill="auto"/>
            <w:vAlign w:val="center"/>
          </w:tcPr>
          <w:p w14:paraId="76C1FB9C" w14:textId="6FF856C0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Встроенное управление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ADE90A1" w14:textId="2524EE60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iDRAC9 с контроллером жизненного цикла</w:t>
            </w:r>
          </w:p>
        </w:tc>
      </w:tr>
      <w:tr w:rsidR="00416373" w:rsidRPr="00416373" w14:paraId="35107D82" w14:textId="77777777" w:rsidTr="00E802EC">
        <w:tc>
          <w:tcPr>
            <w:tcW w:w="2238" w:type="dxa"/>
            <w:shd w:val="clear" w:color="auto" w:fill="auto"/>
            <w:vAlign w:val="center"/>
          </w:tcPr>
          <w:p w14:paraId="0CB9F767" w14:textId="14D99EA3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Интеграции и соединения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554E636" w14:textId="7BA78ACF" w:rsidR="00416373" w:rsidRPr="00416373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Интеграции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  <w:lang w:val="en-US"/>
              </w:rPr>
              <w:t>: Microsoft® System Center, VMware® vCenter™, BMC Truesight (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доступно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  <w:lang w:val="en-US"/>
              </w:rPr>
              <w:t xml:space="preserve"> 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от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  <w:lang w:val="en-US"/>
              </w:rPr>
              <w:t xml:space="preserve"> BMC), Red Hat Ansible Connections: Nagios Core 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  <w:lang w:val="en-US"/>
              </w:rPr>
              <w:t xml:space="preserve"> Nagios XI, Micro Focus Operations Manager i (OMi), IBM Tivoli Netcool / OMNIbus</w:t>
            </w:r>
          </w:p>
        </w:tc>
      </w:tr>
      <w:tr w:rsidR="00416373" w:rsidRPr="000640FD" w14:paraId="0635A028" w14:textId="77777777" w:rsidTr="00E802EC">
        <w:tc>
          <w:tcPr>
            <w:tcW w:w="2238" w:type="dxa"/>
            <w:shd w:val="clear" w:color="auto" w:fill="auto"/>
            <w:vAlign w:val="center"/>
          </w:tcPr>
          <w:p w14:paraId="6A246DE4" w14:textId="65851EDC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Ввод/вывод и порты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298AD1B" w14:textId="3EFDBAE9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NIC: 2 порта 1GbE LOM Network Interface Controller (NIC) Передние порты: 1 × USB 2.0 Задние порты: 2 × USB 3.0, VGA, последовательный разъем</w:t>
            </w:r>
          </w:p>
        </w:tc>
      </w:tr>
      <w:tr w:rsidR="00416373" w:rsidRPr="000640FD" w14:paraId="41709B1D" w14:textId="77777777" w:rsidTr="00E802EC">
        <w:tc>
          <w:tcPr>
            <w:tcW w:w="2238" w:type="dxa"/>
            <w:shd w:val="clear" w:color="auto" w:fill="auto"/>
            <w:vAlign w:val="center"/>
          </w:tcPr>
          <w:p w14:paraId="06944BC1" w14:textId="26F84015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Поддерживаемые операционные системы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22ADD18" w14:textId="1CBF2B64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Должна быть не менее </w:t>
            </w: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Windows Server 2019</w:t>
            </w:r>
          </w:p>
        </w:tc>
      </w:tr>
      <w:tr w:rsidR="00416373" w:rsidRPr="000640FD" w14:paraId="4EB58CCA" w14:textId="77777777" w:rsidTr="00ED2B06">
        <w:tc>
          <w:tcPr>
            <w:tcW w:w="10485" w:type="dxa"/>
            <w:gridSpan w:val="2"/>
            <w:shd w:val="clear" w:color="auto" w:fill="auto"/>
            <w:vAlign w:val="center"/>
          </w:tcPr>
          <w:p w14:paraId="1DA143DF" w14:textId="77777777" w:rsidR="00416373" w:rsidRPr="000640FD" w:rsidRDefault="00416373" w:rsidP="00416373">
            <w:pPr>
              <w:spacing w:before="120" w:after="120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1.2 Требование к платформе</w:t>
            </w:r>
          </w:p>
        </w:tc>
      </w:tr>
      <w:tr w:rsidR="00416373" w:rsidRPr="000640FD" w14:paraId="2AD8B904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25E705D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Центральный сервер управления</w:t>
            </w:r>
          </w:p>
        </w:tc>
      </w:tr>
      <w:tr w:rsidR="00416373" w:rsidRPr="000640FD" w14:paraId="09D2CDA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573E9E1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Основные функции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288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Реагирование на тревожные действия, полученные от других функциональных модулей</w:t>
            </w:r>
          </w:p>
        </w:tc>
      </w:tr>
      <w:tr w:rsidR="00416373" w:rsidRPr="000640FD" w14:paraId="1D9B4B3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727817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76BF" w14:textId="0454382B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тревог при обнаружени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и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человека в черном списке, тра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спортного средст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в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а, п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тери связи с камерой, конфликте ip адрессов, заполнение памяти.</w:t>
            </w:r>
          </w:p>
        </w:tc>
      </w:tr>
      <w:tr w:rsidR="00416373" w:rsidRPr="000640FD" w14:paraId="53771F4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9A2326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CE9" w14:textId="392BA213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общего статуса системы в реальном времени включая статистику камер онла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й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 и офла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й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 и других оборудований, статус записи всех устройств.</w:t>
            </w:r>
          </w:p>
        </w:tc>
      </w:tr>
      <w:tr w:rsidR="00416373" w:rsidRPr="000640FD" w14:paraId="6307943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BF8400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7CA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просмотра в реальном времени добавленных функциональных модулей</w:t>
            </w:r>
          </w:p>
        </w:tc>
      </w:tr>
      <w:tr w:rsidR="00416373" w:rsidRPr="000640FD" w14:paraId="0A608FE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4CD277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04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нормального режима установки и горячей замены</w:t>
            </w:r>
          </w:p>
        </w:tc>
      </w:tr>
      <w:tr w:rsidR="00416373" w:rsidRPr="000640FD" w14:paraId="6E9B9A9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57E7EA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49F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единой службы аутентификации клиентов и серверов</w:t>
            </w:r>
          </w:p>
        </w:tc>
      </w:tr>
      <w:tr w:rsidR="00416373" w:rsidRPr="000640FD" w14:paraId="1D8E4FD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2876BF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21E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централизованного управления для пользователей, ролей, прав доступа, устройств наблюдения, тревожных устройств и серверов</w:t>
            </w:r>
          </w:p>
        </w:tc>
      </w:tr>
      <w:tr w:rsidR="00416373" w:rsidRPr="000640FD" w14:paraId="76FB51F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79AA1A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9AF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функций управления журналами и статистикой</w:t>
            </w:r>
          </w:p>
        </w:tc>
      </w:tr>
      <w:tr w:rsidR="00416373" w:rsidRPr="000640FD" w14:paraId="76B9D26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28384B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215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интерфейса для системной интеграции со сторонними производителями</w:t>
            </w:r>
          </w:p>
        </w:tc>
      </w:tr>
      <w:tr w:rsidR="00416373" w:rsidRPr="000640FD" w14:paraId="4C61F7C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1CABF4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96E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Масштабируемость для средних и крупных объектов</w:t>
            </w:r>
          </w:p>
        </w:tc>
      </w:tr>
      <w:tr w:rsidR="00416373" w:rsidRPr="000640FD" w14:paraId="5C090DD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56B81A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E73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Сервис-менеджер для определения статуса серверов</w:t>
            </w:r>
          </w:p>
        </w:tc>
      </w:tr>
      <w:tr w:rsidR="00416373" w:rsidRPr="000640FD" w14:paraId="7A0BEC5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265B70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0014" w14:textId="0FCBFB29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Удаленный сервер управления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(RMS)</w:t>
            </w:r>
          </w:p>
        </w:tc>
      </w:tr>
      <w:tr w:rsidR="00416373" w:rsidRPr="000640FD" w14:paraId="7EE5F51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677713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400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управление всеми CMS</w:t>
            </w:r>
          </w:p>
        </w:tc>
      </w:tr>
      <w:tr w:rsidR="00416373" w:rsidRPr="000640FD" w14:paraId="1CE0CAD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6F90A7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423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управление ролями и пользователями</w:t>
            </w:r>
          </w:p>
        </w:tc>
      </w:tr>
      <w:tr w:rsidR="00416373" w:rsidRPr="000640FD" w14:paraId="4B91297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6D197A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8C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Поддерживает поиск по журналу</w:t>
            </w:r>
          </w:p>
        </w:tc>
      </w:tr>
      <w:tr w:rsidR="00416373" w:rsidRPr="000640FD" w14:paraId="3C03438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AF13AF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C83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Пользователь может получать информацию о тревогах со всех CMS</w:t>
            </w:r>
          </w:p>
        </w:tc>
      </w:tr>
      <w:tr w:rsidR="00416373" w:rsidRPr="000640FD" w14:paraId="02A64A5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441E38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A2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Сервер хранения данных</w:t>
            </w:r>
          </w:p>
        </w:tc>
      </w:tr>
      <w:tr w:rsidR="00416373" w:rsidRPr="000640FD" w14:paraId="74AC3A8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07DB5F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CA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потока данных аудио и видео через SMS или непосредственно с добавленного устройства</w:t>
            </w:r>
          </w:p>
        </w:tc>
      </w:tr>
      <w:tr w:rsidR="00416373" w:rsidRPr="000640FD" w14:paraId="267BC3C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E4D908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15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Извлечение индексной информации и сброс аудио и видео данных на устройство хранения данных, для реализации централизованного управления видео и аудио файлами</w:t>
            </w:r>
          </w:p>
        </w:tc>
      </w:tr>
      <w:tr w:rsidR="00416373" w:rsidRPr="000640FD" w14:paraId="3629630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511C70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5A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Клиент управления</w:t>
            </w:r>
          </w:p>
        </w:tc>
      </w:tr>
      <w:tr w:rsidR="00416373" w:rsidRPr="000640FD" w14:paraId="4044546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C7FE5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B4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GPU декодирование</w:t>
            </w:r>
          </w:p>
        </w:tc>
      </w:tr>
      <w:tr w:rsidR="00416373" w:rsidRPr="000640FD" w14:paraId="069D247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86652C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621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логических тревог</w:t>
            </w:r>
          </w:p>
        </w:tc>
      </w:tr>
      <w:tr w:rsidR="00416373" w:rsidRPr="000640FD" w14:paraId="5303231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58C925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EF4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Доступ к CMS через IP-адрес или доменное имя</w:t>
            </w:r>
          </w:p>
        </w:tc>
      </w:tr>
      <w:tr w:rsidR="00416373" w:rsidRPr="000640FD" w14:paraId="4483E37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A65772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88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Вход через доменного пользователя</w:t>
            </w:r>
          </w:p>
        </w:tc>
      </w:tr>
      <w:tr w:rsidR="00416373" w:rsidRPr="000640FD" w14:paraId="238B2A2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2BAD09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BD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Вход через RSM пользователя</w:t>
            </w:r>
          </w:p>
        </w:tc>
      </w:tr>
      <w:tr w:rsidR="00416373" w:rsidRPr="000640FD" w14:paraId="070D42B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CDD177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53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Учетная запись пользователя будет заморожена после 5 неудачных попыток ввода пароля</w:t>
            </w:r>
          </w:p>
        </w:tc>
      </w:tr>
      <w:tr w:rsidR="00416373" w:rsidRPr="000640FD" w14:paraId="4968F19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2C5BF8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3FD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доступа к нескольким CMS одновременно</w:t>
            </w:r>
          </w:p>
        </w:tc>
      </w:tr>
      <w:tr w:rsidR="00416373" w:rsidRPr="000640FD" w14:paraId="2938800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A09857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503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тревожной информации CMS, загруженной на RSM</w:t>
            </w:r>
          </w:p>
        </w:tc>
      </w:tr>
      <w:tr w:rsidR="00416373" w:rsidRPr="000640FD" w14:paraId="1D0B9CDC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7795768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Режим просмотра в реальном времени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B99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Переключение между CMS</w:t>
            </w:r>
          </w:p>
        </w:tc>
      </w:tr>
      <w:tr w:rsidR="00416373" w:rsidRPr="000640FD" w14:paraId="36F8925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18D6BB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B2A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видео в режиме реального времени</w:t>
            </w:r>
          </w:p>
        </w:tc>
      </w:tr>
      <w:tr w:rsidR="00416373" w:rsidRPr="000640FD" w14:paraId="6AF99A3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912878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AFF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видео в режиме реального времени загруженное с подключенного мобильного терминала</w:t>
            </w:r>
          </w:p>
        </w:tc>
      </w:tr>
      <w:tr w:rsidR="00416373" w:rsidRPr="000640FD" w14:paraId="17186EE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49E9AC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B4D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контроля PTZ</w:t>
            </w:r>
          </w:p>
        </w:tc>
      </w:tr>
      <w:tr w:rsidR="00416373" w:rsidRPr="000640FD" w14:paraId="7BD2AB1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6488D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548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Блокировка управления PTZ / разблокировка</w:t>
            </w:r>
          </w:p>
        </w:tc>
      </w:tr>
      <w:tr w:rsidR="00416373" w:rsidRPr="000640FD" w14:paraId="304FB7E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BFB8E8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381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Автопереключение камер/ автопереключение просмотра/ автопереключение всех камер</w:t>
            </w:r>
          </w:p>
        </w:tc>
      </w:tr>
      <w:tr w:rsidR="00416373" w:rsidRPr="000640FD" w14:paraId="109EE5E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D4EE1D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2B6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вручную</w:t>
            </w:r>
          </w:p>
        </w:tc>
      </w:tr>
      <w:tr w:rsidR="00416373" w:rsidRPr="000640FD" w14:paraId="314E19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AE6BB9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6BB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 лиц и номеров в реальном времени</w:t>
            </w:r>
          </w:p>
        </w:tc>
      </w:tr>
      <w:tr w:rsidR="00416373" w:rsidRPr="000640FD" w14:paraId="3AF4422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C3EBA4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4CB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Сравнение лиц в реальном времени</w:t>
            </w:r>
          </w:p>
        </w:tc>
      </w:tr>
      <w:tr w:rsidR="00416373" w:rsidRPr="000640FD" w14:paraId="2405E5B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79989F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6F0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Мгновенное воспроизведение</w:t>
            </w:r>
          </w:p>
        </w:tc>
      </w:tr>
      <w:tr w:rsidR="00416373" w:rsidRPr="000640FD" w14:paraId="66ECF80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14966B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ECF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разделения экрана</w:t>
            </w:r>
          </w:p>
        </w:tc>
      </w:tr>
      <w:tr w:rsidR="00416373" w:rsidRPr="000640FD" w14:paraId="1D6DD64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BF3DE8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1E3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режимов: Fisheye, панорама, PTZ</w:t>
            </w:r>
          </w:p>
        </w:tc>
      </w:tr>
      <w:tr w:rsidR="00416373" w:rsidRPr="000640FD" w14:paraId="53E55A7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9C29D5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DEE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Пред просмотр на дополнительном экране</w:t>
            </w:r>
          </w:p>
        </w:tc>
      </w:tr>
      <w:tr w:rsidR="00416373" w:rsidRPr="000640FD" w14:paraId="4CF8EFF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0CD7E2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352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Цифровое увеличение</w:t>
            </w:r>
          </w:p>
        </w:tc>
      </w:tr>
      <w:tr w:rsidR="00416373" w:rsidRPr="000640FD" w14:paraId="76077DA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51B447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36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Двустороннее аудио</w:t>
            </w:r>
          </w:p>
        </w:tc>
      </w:tr>
      <w:tr w:rsidR="00416373" w:rsidRPr="000640FD" w14:paraId="0DF5E5A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86D2EB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FD5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Обнаружение статуса камеры</w:t>
            </w:r>
          </w:p>
        </w:tc>
      </w:tr>
      <w:tr w:rsidR="00416373" w:rsidRPr="000640FD" w14:paraId="0F6812D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D77FDB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9C0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тревогами</w:t>
            </w:r>
          </w:p>
        </w:tc>
      </w:tr>
      <w:tr w:rsidR="00416373" w:rsidRPr="000640FD" w14:paraId="4F8D0CF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26A66DB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AE4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Обычное воспроизведение</w:t>
            </w:r>
          </w:p>
        </w:tc>
      </w:tr>
      <w:tr w:rsidR="00416373" w:rsidRPr="000640FD" w14:paraId="1B132C5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136855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EB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событий по событиям:</w:t>
            </w:r>
          </w:p>
          <w:p w14:paraId="521EBF8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обнаружение движения, потеря видео,</w:t>
            </w:r>
          </w:p>
          <w:p w14:paraId="00A6D3A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фальсификация видео</w:t>
            </w:r>
          </w:p>
        </w:tc>
      </w:tr>
      <w:tr w:rsidR="00416373" w:rsidRPr="000640FD" w14:paraId="7917EB6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9993B6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6E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Smart-воспроизведение, основанное на анализе событий: движения/ вторжения/ пересечения линий</w:t>
            </w:r>
          </w:p>
        </w:tc>
      </w:tr>
      <w:tr w:rsidR="00416373" w:rsidRPr="000640FD" w14:paraId="52B362D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5AEFFC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26A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Асинхронное / синхронное воспроизведение до 16 камер</w:t>
            </w:r>
          </w:p>
        </w:tc>
      </w:tr>
      <w:tr w:rsidR="00416373" w:rsidRPr="000640FD" w14:paraId="7BAC4C3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6E46B9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29C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в режиме fisheye</w:t>
            </w:r>
          </w:p>
        </w:tc>
      </w:tr>
      <w:tr w:rsidR="00416373" w:rsidRPr="000640FD" w14:paraId="6EBA267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BF40E0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0F4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тэгов для важных участков видео</w:t>
            </w:r>
          </w:p>
        </w:tc>
      </w:tr>
      <w:tr w:rsidR="00416373" w:rsidRPr="000640FD" w14:paraId="083A91E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66251E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37C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отмеченного участка видео</w:t>
            </w:r>
          </w:p>
          <w:p w14:paraId="0B81A8E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по файлам и по времени</w:t>
            </w:r>
          </w:p>
        </w:tc>
      </w:tr>
      <w:tr w:rsidR="00416373" w:rsidRPr="000640FD" w14:paraId="73C0A04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9FCCDF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942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Блокировка/ разблокировка записи для защиты файлов</w:t>
            </w:r>
          </w:p>
        </w:tc>
      </w:tr>
      <w:tr w:rsidR="00416373" w:rsidRPr="000640FD" w14:paraId="5E13EF8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FD2ED3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155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Загрузка записей по файлам / дате</w:t>
            </w:r>
          </w:p>
        </w:tc>
      </w:tr>
      <w:tr w:rsidR="00416373" w:rsidRPr="000640FD" w14:paraId="56F9939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DD8824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A2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Обратное воспроизведение</w:t>
            </w:r>
          </w:p>
        </w:tc>
      </w:tr>
      <w:tr w:rsidR="00416373" w:rsidRPr="000640FD" w14:paraId="6966341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F9F801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C3D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отдельных кадров</w:t>
            </w:r>
          </w:p>
        </w:tc>
      </w:tr>
      <w:tr w:rsidR="00416373" w:rsidRPr="000640FD" w14:paraId="469C13B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0E97BE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FD3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Покадровое воспроизведение</w:t>
            </w:r>
          </w:p>
        </w:tc>
      </w:tr>
      <w:tr w:rsidR="00416373" w:rsidRPr="000640FD" w14:paraId="439C590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ACA95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783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на высокой скорости /</w:t>
            </w:r>
          </w:p>
          <w:p w14:paraId="5C1242D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на низкой скорости</w:t>
            </w:r>
          </w:p>
        </w:tc>
      </w:tr>
      <w:tr w:rsidR="00416373" w:rsidRPr="000640FD" w14:paraId="3E0C1CA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00F35B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33E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Пользовательская настройка воспроизведения на высокой скорости</w:t>
            </w:r>
          </w:p>
        </w:tc>
      </w:tr>
      <w:tr w:rsidR="00416373" w:rsidRPr="000640FD" w14:paraId="4888396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1B2F07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732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отключение аудио в режиме</w:t>
            </w:r>
          </w:p>
          <w:p w14:paraId="63B2418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воспроизведения; установка громкости</w:t>
            </w:r>
          </w:p>
        </w:tc>
      </w:tr>
      <w:tr w:rsidR="00416373" w:rsidRPr="000640FD" w14:paraId="09BF7EF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D0ECCB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F12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миниатюр видео на временной шкале</w:t>
            </w:r>
          </w:p>
        </w:tc>
      </w:tr>
      <w:tr w:rsidR="00416373" w:rsidRPr="000640FD" w14:paraId="39C70EF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276ACD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59A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Точное позиционирование для воспроизведения</w:t>
            </w:r>
          </w:p>
        </w:tc>
      </w:tr>
      <w:tr w:rsidR="00416373" w:rsidRPr="000640FD" w14:paraId="545B6D7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49556A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C88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Цифровой зум</w:t>
            </w:r>
          </w:p>
        </w:tc>
      </w:tr>
      <w:tr w:rsidR="00416373" w:rsidRPr="000640FD" w14:paraId="45D2651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28304D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403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Нарезка видео</w:t>
            </w:r>
          </w:p>
        </w:tc>
      </w:tr>
      <w:tr w:rsidR="00416373" w:rsidRPr="000640FD" w14:paraId="09BE769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37CAE1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C16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</w:t>
            </w:r>
          </w:p>
        </w:tc>
      </w:tr>
      <w:tr w:rsidR="00416373" w:rsidRPr="000640FD" w14:paraId="762B172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AD8677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BCD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разделения экрана</w:t>
            </w:r>
          </w:p>
        </w:tc>
      </w:tr>
      <w:tr w:rsidR="00416373" w:rsidRPr="000640FD" w14:paraId="5DC85661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6E249EE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 оповещений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7BC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информации о тревоге: время, имя, статус оповещения</w:t>
            </w:r>
          </w:p>
        </w:tc>
      </w:tr>
      <w:tr w:rsidR="00416373" w:rsidRPr="000640FD" w14:paraId="59F251A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9A6BB1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C11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всех CMS тревожных событий при авторизации в RSM</w:t>
            </w:r>
          </w:p>
        </w:tc>
      </w:tr>
      <w:tr w:rsidR="00416373" w:rsidRPr="000640FD" w14:paraId="3D1E750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032B75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C91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оповещений системы: время, описание</w:t>
            </w:r>
          </w:p>
        </w:tc>
      </w:tr>
      <w:tr w:rsidR="00416373" w:rsidRPr="000640FD" w14:paraId="57E4D7B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47D78D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D43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 реальном времени видео и изображений с камер</w:t>
            </w:r>
          </w:p>
        </w:tc>
      </w:tr>
      <w:tr w:rsidR="00416373" w:rsidRPr="000640FD" w14:paraId="475BFD2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13554B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B46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меток к информации об оповещениях</w:t>
            </w:r>
          </w:p>
        </w:tc>
      </w:tr>
      <w:tr w:rsidR="00416373" w:rsidRPr="000640FD" w14:paraId="4021431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F0AD06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CB1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Подтверждение события по описанию</w:t>
            </w:r>
          </w:p>
        </w:tc>
      </w:tr>
      <w:tr w:rsidR="00416373" w:rsidRPr="000640FD" w14:paraId="16293AD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717AE5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39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оповещениями событий</w:t>
            </w:r>
          </w:p>
        </w:tc>
      </w:tr>
      <w:tr w:rsidR="00416373" w:rsidRPr="000640FD" w14:paraId="1B97B35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6C329C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028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Удаление оповещений вручную</w:t>
            </w:r>
          </w:p>
        </w:tc>
      </w:tr>
      <w:tr w:rsidR="00416373" w:rsidRPr="000640FD" w14:paraId="1E0E56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5C86F2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A40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выключение аудио-оповещений</w:t>
            </w:r>
          </w:p>
        </w:tc>
      </w:tr>
      <w:tr w:rsidR="00416373" w:rsidRPr="000640FD" w14:paraId="4E8893D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722B6E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7E4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выключение всплывающих изображений</w:t>
            </w:r>
          </w:p>
        </w:tc>
      </w:tr>
      <w:tr w:rsidR="00416373" w:rsidRPr="000640FD" w14:paraId="27278BF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89CDEF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BD7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журналов событий и тревог</w:t>
            </w:r>
          </w:p>
        </w:tc>
      </w:tr>
      <w:tr w:rsidR="00416373" w:rsidRPr="000640FD" w14:paraId="75959B9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3315C7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3ED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по журналам событий и тревог</w:t>
            </w:r>
          </w:p>
        </w:tc>
      </w:tr>
      <w:tr w:rsidR="00416373" w:rsidRPr="000640FD" w14:paraId="36E27D2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77FCA4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ГИС карта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C89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Локальный файл карты (*.png / *.jpg / *.bmp )</w:t>
            </w:r>
          </w:p>
        </w:tc>
      </w:tr>
      <w:tr w:rsidR="00416373" w:rsidRPr="000640FD" w14:paraId="11371DD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9E75C3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76A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Основные и дополнительные карты</w:t>
            </w:r>
          </w:p>
        </w:tc>
      </w:tr>
      <w:tr w:rsidR="00416373" w:rsidRPr="000640FD" w14:paraId="7169060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A7FAE6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FD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/ редактирование / удаление горячих зон на карте</w:t>
            </w:r>
          </w:p>
        </w:tc>
      </w:tr>
      <w:tr w:rsidR="00416373" w:rsidRPr="000640FD" w14:paraId="759CE74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51A423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3C6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/ редактирование / удаление горячих точек на карте (камера / тревожный вход / тревожный выход) на карте</w:t>
            </w:r>
          </w:p>
        </w:tc>
      </w:tr>
      <w:tr w:rsidR="00416373" w:rsidRPr="000640FD" w14:paraId="4CD03E1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618C2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634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Установка зон наблюдения</w:t>
            </w:r>
          </w:p>
        </w:tc>
      </w:tr>
      <w:tr w:rsidR="00416373" w:rsidRPr="000640FD" w14:paraId="4775842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BEBC0C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E1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Присвоение имени, иконки и описания для горячих зон и горячих точек</w:t>
            </w:r>
          </w:p>
        </w:tc>
      </w:tr>
      <w:tr w:rsidR="00416373" w:rsidRPr="000640FD" w14:paraId="46920BC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25BABE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822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 реальном времени видео и информации об оповещении на карте</w:t>
            </w:r>
          </w:p>
        </w:tc>
      </w:tr>
      <w:tr w:rsidR="00416373" w:rsidRPr="000640FD" w14:paraId="4779BEF9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BDBE0A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92C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Установка в качестве предустановки часто задаваемое местоположение (не менее 10)</w:t>
            </w:r>
          </w:p>
        </w:tc>
      </w:tr>
      <w:tr w:rsidR="00416373" w:rsidRPr="000640FD" w14:paraId="7B51BC1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4A038D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568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Увеличение / уменьшение карты</w:t>
            </w:r>
          </w:p>
        </w:tc>
      </w:tr>
      <w:tr w:rsidR="00416373" w:rsidRPr="000640FD" w14:paraId="4658067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9A9443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8F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 и редактирование изображения карты</w:t>
            </w:r>
          </w:p>
        </w:tc>
      </w:tr>
      <w:tr w:rsidR="00416373" w:rsidRPr="000640FD" w14:paraId="049547E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9FBE50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394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добавления ресурсов, включая камеры, входные сигналы тревоги и устройства вывода тревоги, точки доступа и зоны наложения на статическую карту</w:t>
            </w:r>
          </w:p>
        </w:tc>
      </w:tr>
      <w:tr w:rsidR="00416373" w:rsidRPr="000640FD" w14:paraId="78D4C26C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6DF49DC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 загрузки данных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610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записей по камерам / типу записи / времени /тэгам</w:t>
            </w:r>
          </w:p>
        </w:tc>
      </w:tr>
      <w:tr w:rsidR="00416373" w:rsidRPr="000640FD" w14:paraId="4C04162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5339FA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704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Централизованное управление загрузками</w:t>
            </w:r>
          </w:p>
        </w:tc>
      </w:tr>
      <w:tr w:rsidR="00416373" w:rsidRPr="000640FD" w14:paraId="58F6A8B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3D2006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3D8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Объединение записей (не менее 2Гб)</w:t>
            </w:r>
          </w:p>
        </w:tc>
      </w:tr>
      <w:tr w:rsidR="00416373" w:rsidRPr="000640FD" w14:paraId="6BB1C22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9B3E05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56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управления потоками</w:t>
            </w:r>
          </w:p>
        </w:tc>
      </w:tr>
      <w:tr w:rsidR="00416373" w:rsidRPr="000640FD" w14:paraId="4629EF7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D726E6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E7E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Передача данных на точки контроля</w:t>
            </w:r>
          </w:p>
        </w:tc>
      </w:tr>
      <w:tr w:rsidR="00416373" w:rsidRPr="000640FD" w14:paraId="7C48915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1D3A52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BB7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Загрузка плеера для воспроизведения записей</w:t>
            </w:r>
          </w:p>
        </w:tc>
      </w:tr>
      <w:tr w:rsidR="00416373" w:rsidRPr="000640FD" w14:paraId="6F3F1F7B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6FC403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системой и обслуживание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A19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Отслеживание статуса логических и физических ресурсов</w:t>
            </w:r>
          </w:p>
        </w:tc>
      </w:tr>
      <w:tr w:rsidR="00416373" w:rsidRPr="000640FD" w14:paraId="0AEE5D9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3A794A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15A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Поиск, просмотр и воспроизведение CMS журналов и журналов устройств</w:t>
            </w:r>
          </w:p>
        </w:tc>
      </w:tr>
      <w:tr w:rsidR="00416373" w:rsidRPr="000640FD" w14:paraId="0C5F422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58A47D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145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основных параметров</w:t>
            </w:r>
          </w:p>
        </w:tc>
      </w:tr>
      <w:tr w:rsidR="00416373" w:rsidRPr="000640FD" w14:paraId="21A6645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D7A1DD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F5F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назначения  ролей и управления информацией пользователя, включая имя пользователя, уровень пользователя, телефон и электронную почту и т. Д.</w:t>
            </w:r>
          </w:p>
        </w:tc>
      </w:tr>
      <w:tr w:rsidR="00416373" w:rsidRPr="000640FD" w14:paraId="2374A9B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7650BA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73D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управления датой истечения срока действия пользователей.</w:t>
            </w:r>
          </w:p>
        </w:tc>
      </w:tr>
      <w:tr w:rsidR="00416373" w:rsidRPr="000640FD" w14:paraId="5A9B2895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4DA09F1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Контроль доступа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602F5C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режимов аутентификации, включая карточку, отпечаток пальца, пароль и т. д.</w:t>
            </w:r>
          </w:p>
        </w:tc>
      </w:tr>
      <w:tr w:rsidR="00416373" w:rsidRPr="000640FD" w14:paraId="3B29F69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D70C7C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3AADDDF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расширенных конфигураций, включая первый вход, контроль двойного прохода и много дверную блокировку.</w:t>
            </w:r>
          </w:p>
        </w:tc>
      </w:tr>
      <w:tr w:rsidR="00416373" w:rsidRPr="000640FD" w14:paraId="09F8BF5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3E519B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1717DFF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контроля и отображения статуса двери через Клиент управления и модуль E-map.</w:t>
            </w:r>
          </w:p>
        </w:tc>
      </w:tr>
      <w:tr w:rsidR="00416373" w:rsidRPr="000640FD" w14:paraId="6D0C194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6D0F23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38E9667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поиска событий доступа в реальном времени, таких как блокировка, разблокировка и т. д.</w:t>
            </w:r>
          </w:p>
        </w:tc>
      </w:tr>
      <w:tr w:rsidR="00416373" w:rsidRPr="000640FD" w14:paraId="6F5421B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43287E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2195150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Поддерживать настройку действий по привязке, включая запись, захват, загрузку в центр и выход тревоги для срабатывания тревожного и подача сигнала в центр управления</w:t>
            </w:r>
          </w:p>
        </w:tc>
      </w:tr>
      <w:tr w:rsidR="00416373" w:rsidRPr="000640FD" w14:paraId="3EDC2D3B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99DDBC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Контроль доступа по лицам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804E54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импорта изображений с лицами (включая изображения лиц)</w:t>
            </w:r>
          </w:p>
        </w:tc>
      </w:tr>
      <w:tr w:rsidR="00416373" w:rsidRPr="000640FD" w14:paraId="40A0269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C00DD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25E0EAE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открытия турникета по лицам и ведение отчета</w:t>
            </w:r>
          </w:p>
        </w:tc>
      </w:tr>
      <w:tr w:rsidR="00416373" w:rsidRPr="000640FD" w14:paraId="1E716B5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AF528B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0A273D9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Посетитель может использовать лицо, чтобы открыть турникет, при добавлении лица из системы посетителей</w:t>
            </w:r>
          </w:p>
        </w:tc>
      </w:tr>
      <w:tr w:rsidR="00416373" w:rsidRPr="000640FD" w14:paraId="0C3D60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02EF08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23CD0B7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поиска лиц в базе данных.</w:t>
            </w:r>
          </w:p>
        </w:tc>
      </w:tr>
      <w:tr w:rsidR="00416373" w:rsidRPr="000640FD" w14:paraId="7D61CBB3" w14:textId="77777777" w:rsidTr="00E802EC">
        <w:tc>
          <w:tcPr>
            <w:tcW w:w="2238" w:type="dxa"/>
            <w:shd w:val="clear" w:color="auto" w:fill="auto"/>
            <w:vAlign w:val="center"/>
          </w:tcPr>
          <w:p w14:paraId="29B54E1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Учет рабочего времени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B808B0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управления посещаемостью, включая настройки правил посещаемости, анализ данных посещаемости, отображение отчетов</w:t>
            </w:r>
          </w:p>
        </w:tc>
      </w:tr>
      <w:tr w:rsidR="00416373" w:rsidRPr="000640FD" w14:paraId="768BCF90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2BD09B8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Видеостена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CEB2324" w14:textId="693880D2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видео стеной:</w:t>
            </w:r>
          </w:p>
          <w:p w14:paraId="63B0168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настройки деления окна в режиме 1/4/9/16.</w:t>
            </w:r>
          </w:p>
          <w:p w14:paraId="755C71E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установки оконного деления после открытия окна и сохранения настроек в качестве сцены.</w:t>
            </w:r>
          </w:p>
        </w:tc>
      </w:tr>
      <w:tr w:rsidR="00416373" w:rsidRPr="000640FD" w14:paraId="202A465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A6BD5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53B9F64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отображения в реальном времени, воспроизведения и вывод тревожных сообщений на видеостену.</w:t>
            </w:r>
          </w:p>
        </w:tc>
      </w:tr>
      <w:tr w:rsidR="00416373" w:rsidRPr="000640FD" w14:paraId="2199368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0D8EF5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shd w:val="clear" w:color="auto" w:fill="auto"/>
            <w:vAlign w:val="center"/>
          </w:tcPr>
          <w:p w14:paraId="6D639D5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автоматического переключения на субпоток или основной поток во время декодирования и отображение живого изображения на стене видео. Основной поток доступен в 1/4 оконных делениях, а подпоток доступен в 9/16 оконных делениях. Поддержка настройки через файл конфигурации</w:t>
            </w:r>
          </w:p>
        </w:tc>
      </w:tr>
      <w:tr w:rsidR="00416373" w:rsidRPr="000640FD" w14:paraId="04576CC2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0DCCC969" w14:textId="37B2EBE7" w:rsidR="00416373" w:rsidRPr="00ED2B06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ED2B06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Производительность</w:t>
            </w:r>
          </w:p>
        </w:tc>
      </w:tr>
      <w:tr w:rsidR="00416373" w:rsidRPr="000640FD" w14:paraId="77BED569" w14:textId="77777777" w:rsidTr="00E802EC">
        <w:tc>
          <w:tcPr>
            <w:tcW w:w="2238" w:type="dxa"/>
            <w:shd w:val="clear" w:color="auto" w:fill="auto"/>
            <w:vAlign w:val="center"/>
          </w:tcPr>
          <w:p w14:paraId="28F3F70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Общее количество подключаемых камер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258123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3000</w:t>
            </w:r>
          </w:p>
        </w:tc>
      </w:tr>
      <w:tr w:rsidR="00416373" w:rsidRPr="000640FD" w14:paraId="763C8B5E" w14:textId="77777777" w:rsidTr="00E802EC">
        <w:tc>
          <w:tcPr>
            <w:tcW w:w="2238" w:type="dxa"/>
            <w:shd w:val="clear" w:color="auto" w:fill="auto"/>
            <w:vAlign w:val="center"/>
          </w:tcPr>
          <w:p w14:paraId="6F0E27C2" w14:textId="6610E12C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Расширение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D183F2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Возможность расширения до 10 000 камер</w:t>
            </w:r>
          </w:p>
        </w:tc>
      </w:tr>
      <w:tr w:rsidR="00416373" w:rsidRPr="000640FD" w14:paraId="76928F13" w14:textId="77777777" w:rsidTr="00E802EC">
        <w:tc>
          <w:tcPr>
            <w:tcW w:w="2238" w:type="dxa"/>
            <w:shd w:val="clear" w:color="auto" w:fill="auto"/>
            <w:vAlign w:val="center"/>
          </w:tcPr>
          <w:p w14:paraId="0BBB962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67D0E1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5000</w:t>
            </w:r>
          </w:p>
        </w:tc>
      </w:tr>
      <w:tr w:rsidR="00416373" w:rsidRPr="000640FD" w14:paraId="0288BFFC" w14:textId="77777777" w:rsidTr="00E802EC">
        <w:tc>
          <w:tcPr>
            <w:tcW w:w="2238" w:type="dxa"/>
            <w:shd w:val="clear" w:color="auto" w:fill="auto"/>
            <w:vAlign w:val="center"/>
          </w:tcPr>
          <w:p w14:paraId="6F87BC5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выходы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55254B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3000</w:t>
            </w:r>
          </w:p>
        </w:tc>
      </w:tr>
      <w:tr w:rsidR="00416373" w:rsidRPr="000640FD" w14:paraId="135C1A3A" w14:textId="77777777" w:rsidTr="00E802EC">
        <w:tc>
          <w:tcPr>
            <w:tcW w:w="2238" w:type="dxa"/>
            <w:shd w:val="clear" w:color="auto" w:fill="auto"/>
            <w:vAlign w:val="center"/>
          </w:tcPr>
          <w:p w14:paraId="5339CF4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Кодирование устройства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BD2DC5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1024</w:t>
            </w:r>
          </w:p>
        </w:tc>
      </w:tr>
      <w:tr w:rsidR="00416373" w:rsidRPr="000640FD" w14:paraId="0DC66D15" w14:textId="77777777" w:rsidTr="00E802EC">
        <w:tc>
          <w:tcPr>
            <w:tcW w:w="2238" w:type="dxa"/>
            <w:shd w:val="clear" w:color="auto" w:fill="auto"/>
            <w:vAlign w:val="center"/>
          </w:tcPr>
          <w:p w14:paraId="4F66D918" w14:textId="36F2917F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Камера распозновани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я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 xml:space="preserve"> лиц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7A3462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</w:t>
            </w:r>
          </w:p>
        </w:tc>
      </w:tr>
      <w:tr w:rsidR="00416373" w:rsidRPr="000640FD" w14:paraId="61DC476E" w14:textId="77777777" w:rsidTr="00E802EC">
        <w:tc>
          <w:tcPr>
            <w:tcW w:w="2238" w:type="dxa"/>
            <w:shd w:val="clear" w:color="auto" w:fill="auto"/>
            <w:vAlign w:val="center"/>
          </w:tcPr>
          <w:p w14:paraId="1053733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ANPR камеры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C78658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1000</w:t>
            </w:r>
          </w:p>
        </w:tc>
      </w:tr>
      <w:tr w:rsidR="00416373" w:rsidRPr="000640FD" w14:paraId="69C05798" w14:textId="77777777" w:rsidTr="00E802EC">
        <w:tc>
          <w:tcPr>
            <w:tcW w:w="2238" w:type="dxa"/>
            <w:shd w:val="clear" w:color="auto" w:fill="auto"/>
            <w:vAlign w:val="center"/>
          </w:tcPr>
          <w:p w14:paraId="5AAD412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Мобильный Устройства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3A9F24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1000</w:t>
            </w:r>
          </w:p>
        </w:tc>
      </w:tr>
      <w:tr w:rsidR="00416373" w:rsidRPr="000640FD" w14:paraId="78A0C65E" w14:textId="77777777" w:rsidTr="00E802EC">
        <w:tc>
          <w:tcPr>
            <w:tcW w:w="2238" w:type="dxa"/>
            <w:shd w:val="clear" w:color="auto" w:fill="auto"/>
            <w:vAlign w:val="center"/>
          </w:tcPr>
          <w:p w14:paraId="12ED5F3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Камеры для подсчета людей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76A007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</w:t>
            </w:r>
          </w:p>
        </w:tc>
      </w:tr>
      <w:tr w:rsidR="00416373" w:rsidRPr="000640FD" w14:paraId="5FA505E2" w14:textId="77777777" w:rsidTr="00E802EC">
        <w:tc>
          <w:tcPr>
            <w:tcW w:w="2238" w:type="dxa"/>
            <w:shd w:val="clear" w:color="auto" w:fill="auto"/>
            <w:vAlign w:val="center"/>
          </w:tcPr>
          <w:p w14:paraId="4AE70EF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Тепловые карты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D36F01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70</w:t>
            </w:r>
          </w:p>
        </w:tc>
      </w:tr>
      <w:tr w:rsidR="00416373" w:rsidRPr="000640FD" w14:paraId="5AF30868" w14:textId="77777777" w:rsidTr="00E802EC">
        <w:tc>
          <w:tcPr>
            <w:tcW w:w="2238" w:type="dxa"/>
            <w:shd w:val="clear" w:color="auto" w:fill="auto"/>
            <w:vAlign w:val="center"/>
          </w:tcPr>
          <w:p w14:paraId="58DF880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Термальный Камеры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272D8C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20</w:t>
            </w:r>
          </w:p>
        </w:tc>
      </w:tr>
      <w:tr w:rsidR="00416373" w:rsidRPr="000640FD" w14:paraId="2CE1953E" w14:textId="77777777" w:rsidTr="00E802EC">
        <w:tc>
          <w:tcPr>
            <w:tcW w:w="2238" w:type="dxa"/>
            <w:shd w:val="clear" w:color="auto" w:fill="auto"/>
            <w:vAlign w:val="center"/>
          </w:tcPr>
          <w:p w14:paraId="38966DE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Серверы записи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E01FA0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416373" w:rsidRPr="000640FD" w14:paraId="71264A32" w14:textId="77777777" w:rsidTr="00E802EC">
        <w:tc>
          <w:tcPr>
            <w:tcW w:w="2238" w:type="dxa"/>
            <w:shd w:val="clear" w:color="auto" w:fill="auto"/>
            <w:vAlign w:val="center"/>
          </w:tcPr>
          <w:p w14:paraId="6527361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Потоковые серверы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C526CD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416373" w:rsidRPr="000640FD" w14:paraId="6A602730" w14:textId="77777777" w:rsidTr="00E802EC">
        <w:tc>
          <w:tcPr>
            <w:tcW w:w="2238" w:type="dxa"/>
            <w:shd w:val="clear" w:color="auto" w:fill="auto"/>
            <w:vAlign w:val="center"/>
          </w:tcPr>
          <w:p w14:paraId="64F9550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Зоны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C40BB5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30 000</w:t>
            </w:r>
          </w:p>
        </w:tc>
      </w:tr>
      <w:tr w:rsidR="00416373" w:rsidRPr="000640FD" w14:paraId="2491BD28" w14:textId="77777777" w:rsidTr="00E802EC">
        <w:tc>
          <w:tcPr>
            <w:tcW w:w="2238" w:type="dxa"/>
            <w:shd w:val="clear" w:color="auto" w:fill="auto"/>
            <w:vAlign w:val="center"/>
          </w:tcPr>
          <w:p w14:paraId="05CC3ED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Число камер на зону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792C4B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416373" w:rsidRPr="000640FD" w14:paraId="5C122411" w14:textId="77777777" w:rsidTr="00E802EC">
        <w:tc>
          <w:tcPr>
            <w:tcW w:w="2238" w:type="dxa"/>
            <w:shd w:val="clear" w:color="auto" w:fill="auto"/>
            <w:vAlign w:val="center"/>
          </w:tcPr>
          <w:p w14:paraId="06127A1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 в зону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DE317B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416373" w:rsidRPr="000640FD" w14:paraId="32522408" w14:textId="77777777" w:rsidTr="00E802EC">
        <w:tc>
          <w:tcPr>
            <w:tcW w:w="2238" w:type="dxa"/>
            <w:shd w:val="clear" w:color="auto" w:fill="auto"/>
            <w:vAlign w:val="center"/>
          </w:tcPr>
          <w:p w14:paraId="3EFE96C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Выходы сигнализации в зоне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7EB8B7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416373" w:rsidRPr="000640FD" w14:paraId="04F095A9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143D0B8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Запись</w:t>
            </w:r>
          </w:p>
        </w:tc>
      </w:tr>
      <w:tr w:rsidR="00416373" w:rsidRPr="000640FD" w14:paraId="49FACE35" w14:textId="77777777" w:rsidTr="00E802EC">
        <w:tc>
          <w:tcPr>
            <w:tcW w:w="2238" w:type="dxa"/>
            <w:shd w:val="clear" w:color="auto" w:fill="auto"/>
            <w:vAlign w:val="center"/>
          </w:tcPr>
          <w:p w14:paraId="1CAA36C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Расписание записи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9046DF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 камер</w:t>
            </w:r>
          </w:p>
        </w:tc>
      </w:tr>
      <w:tr w:rsidR="00416373" w:rsidRPr="000640FD" w14:paraId="5C3AA4D6" w14:textId="77777777" w:rsidTr="00E802EC">
        <w:tc>
          <w:tcPr>
            <w:tcW w:w="2238" w:type="dxa"/>
            <w:shd w:val="clear" w:color="auto" w:fill="auto"/>
            <w:vAlign w:val="center"/>
          </w:tcPr>
          <w:p w14:paraId="35C5934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События и тревоги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7B0FF2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416373" w:rsidRPr="000640FD" w14:paraId="42B60B54" w14:textId="77777777" w:rsidTr="00E802EC"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7BD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Событий и тревоги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8F4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</w:t>
            </w:r>
          </w:p>
        </w:tc>
      </w:tr>
      <w:tr w:rsidR="00416373" w:rsidRPr="000640FD" w14:paraId="2E3A6CA0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775F" w14:textId="4C93E3FF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События или тревоги Принятые в секунду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59E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120</w:t>
            </w:r>
          </w:p>
        </w:tc>
      </w:tr>
      <w:tr w:rsidR="00416373" w:rsidRPr="000640FD" w14:paraId="01BAD73E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061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Шаблоны Расписаний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D97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200</w:t>
            </w:r>
          </w:p>
        </w:tc>
      </w:tr>
      <w:tr w:rsidR="00416373" w:rsidRPr="000640FD" w14:paraId="040021FF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28B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Сигнализация Приоритеты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8B8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255</w:t>
            </w:r>
          </w:p>
        </w:tc>
      </w:tr>
      <w:tr w:rsidR="00416373" w:rsidRPr="000640FD" w14:paraId="3228E4B3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DB6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Шаблоны электронной почты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A96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неограниченный</w:t>
            </w:r>
          </w:p>
        </w:tc>
      </w:tr>
      <w:tr w:rsidR="00416373" w:rsidRPr="000640FD" w14:paraId="71A47172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88" w14:textId="12C49918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Правила,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сообщения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6AD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416373" w:rsidRPr="000640FD" w14:paraId="3FBC6D13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11F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Событие или сигнализации, правила в одном отчете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B5DB" w14:textId="609E8992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32</w:t>
            </w:r>
          </w:p>
        </w:tc>
      </w:tr>
      <w:tr w:rsidR="00416373" w:rsidRPr="000640FD" w14:paraId="074BDB6C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359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Журнал тревожных событий</w:t>
            </w:r>
          </w:p>
        </w:tc>
        <w:tc>
          <w:tcPr>
            <w:tcW w:w="8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AFF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 событий</w:t>
            </w:r>
          </w:p>
        </w:tc>
      </w:tr>
      <w:tr w:rsidR="00416373" w:rsidRPr="000640FD" w14:paraId="5D539197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042D6A4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Журналы и запись хранения</w:t>
            </w:r>
          </w:p>
        </w:tc>
      </w:tr>
      <w:tr w:rsidR="00416373" w:rsidRPr="000640FD" w14:paraId="63BB14C0" w14:textId="77777777" w:rsidTr="00E802EC">
        <w:tc>
          <w:tcPr>
            <w:tcW w:w="2238" w:type="dxa"/>
            <w:shd w:val="clear" w:color="auto" w:fill="auto"/>
            <w:vAlign w:val="center"/>
          </w:tcPr>
          <w:p w14:paraId="6A053F9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Журналы сигнализации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665A01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416373" w:rsidRPr="000640FD" w14:paraId="31B1CBF3" w14:textId="77777777" w:rsidTr="00E802EC">
        <w:tc>
          <w:tcPr>
            <w:tcW w:w="2238" w:type="dxa"/>
            <w:shd w:val="clear" w:color="auto" w:fill="auto"/>
            <w:vAlign w:val="center"/>
          </w:tcPr>
          <w:p w14:paraId="1B1802C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Журналы событий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32EB3B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416373" w:rsidRPr="000640FD" w14:paraId="2EDDBD2D" w14:textId="77777777" w:rsidTr="00E802EC">
        <w:tc>
          <w:tcPr>
            <w:tcW w:w="2238" w:type="dxa"/>
            <w:shd w:val="clear" w:color="auto" w:fill="auto"/>
            <w:vAlign w:val="center"/>
          </w:tcPr>
          <w:p w14:paraId="0CE9F9E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Операция Журналы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724EE7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5000000</w:t>
            </w:r>
          </w:p>
        </w:tc>
      </w:tr>
      <w:tr w:rsidR="00416373" w:rsidRPr="000640FD" w14:paraId="126F0092" w14:textId="77777777" w:rsidTr="00E802EC">
        <w:tc>
          <w:tcPr>
            <w:tcW w:w="2238" w:type="dxa"/>
            <w:shd w:val="clear" w:color="auto" w:fill="auto"/>
            <w:vAlign w:val="center"/>
          </w:tcPr>
          <w:p w14:paraId="0BAF2EA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Системные журналы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A9EA00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5 000 000</w:t>
            </w:r>
          </w:p>
        </w:tc>
      </w:tr>
      <w:tr w:rsidR="00416373" w:rsidRPr="000640FD" w14:paraId="0670008E" w14:textId="77777777" w:rsidTr="00E802EC">
        <w:tc>
          <w:tcPr>
            <w:tcW w:w="2238" w:type="dxa"/>
            <w:shd w:val="clear" w:color="auto" w:fill="auto"/>
            <w:vAlign w:val="center"/>
          </w:tcPr>
          <w:p w14:paraId="47759F7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Теги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6730AB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000000</w:t>
            </w:r>
          </w:p>
        </w:tc>
      </w:tr>
      <w:tr w:rsidR="00416373" w:rsidRPr="000640FD" w14:paraId="1E518B8D" w14:textId="77777777" w:rsidTr="00E802EC">
        <w:tc>
          <w:tcPr>
            <w:tcW w:w="2238" w:type="dxa"/>
            <w:shd w:val="clear" w:color="auto" w:fill="auto"/>
            <w:vAlign w:val="center"/>
          </w:tcPr>
          <w:p w14:paraId="11D1FFC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захваченых лиц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04E7E5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50 000 000</w:t>
            </w:r>
          </w:p>
        </w:tc>
      </w:tr>
      <w:tr w:rsidR="00416373" w:rsidRPr="000640FD" w14:paraId="172B99ED" w14:textId="77777777" w:rsidTr="00E802EC">
        <w:tc>
          <w:tcPr>
            <w:tcW w:w="2238" w:type="dxa"/>
            <w:shd w:val="clear" w:color="auto" w:fill="auto"/>
            <w:vAlign w:val="center"/>
          </w:tcPr>
          <w:p w14:paraId="39635FB0" w14:textId="3D10A15F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номерных знаков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45AB70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416373" w:rsidRPr="000640FD" w14:paraId="065BB6D4" w14:textId="77777777" w:rsidTr="00E802EC">
        <w:tc>
          <w:tcPr>
            <w:tcW w:w="2238" w:type="dxa"/>
            <w:shd w:val="clear" w:color="auto" w:fill="auto"/>
            <w:vAlign w:val="center"/>
          </w:tcPr>
          <w:p w14:paraId="7EBCD68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Подсчет людей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D7F43E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5 000 000</w:t>
            </w:r>
          </w:p>
        </w:tc>
      </w:tr>
      <w:tr w:rsidR="00416373" w:rsidRPr="000640FD" w14:paraId="57B85FDA" w14:textId="77777777" w:rsidTr="00E802EC">
        <w:tc>
          <w:tcPr>
            <w:tcW w:w="2238" w:type="dxa"/>
            <w:shd w:val="clear" w:color="auto" w:fill="auto"/>
            <w:vAlign w:val="center"/>
          </w:tcPr>
          <w:p w14:paraId="07819D5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Тепловые карты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27CC5A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250 000</w:t>
            </w:r>
          </w:p>
        </w:tc>
      </w:tr>
      <w:tr w:rsidR="00416373" w:rsidRPr="000640FD" w14:paraId="1E996C25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57421E8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Пользователи и роли</w:t>
            </w:r>
          </w:p>
        </w:tc>
      </w:tr>
      <w:tr w:rsidR="00416373" w:rsidRPr="000640FD" w14:paraId="3A586945" w14:textId="77777777" w:rsidTr="00E802EC">
        <w:tc>
          <w:tcPr>
            <w:tcW w:w="2238" w:type="dxa"/>
            <w:shd w:val="clear" w:color="auto" w:fill="auto"/>
            <w:vAlign w:val="center"/>
          </w:tcPr>
          <w:p w14:paraId="7ED6982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Одновременные допуски через веб-клиент, клиент</w:t>
            </w:r>
          </w:p>
          <w:p w14:paraId="0997689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управления и OpenSDK клиентов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094DFB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416373" w:rsidRPr="000640FD" w14:paraId="63D837B1" w14:textId="77777777" w:rsidTr="00E802EC">
        <w:tc>
          <w:tcPr>
            <w:tcW w:w="2238" w:type="dxa"/>
            <w:shd w:val="clear" w:color="auto" w:fill="auto"/>
            <w:vAlign w:val="center"/>
          </w:tcPr>
          <w:p w14:paraId="6CCB4F7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Одновременные Допуски с помощью мобильных</w:t>
            </w:r>
          </w:p>
          <w:p w14:paraId="4EB4421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клиентов и OpenSDK клиентов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457B56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416373" w:rsidRPr="000640FD" w14:paraId="0697328E" w14:textId="77777777" w:rsidTr="00E802EC">
        <w:tc>
          <w:tcPr>
            <w:tcW w:w="2238" w:type="dxa"/>
            <w:shd w:val="clear" w:color="auto" w:fill="auto"/>
            <w:vAlign w:val="center"/>
          </w:tcPr>
          <w:p w14:paraId="78DD6F8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Пользователей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20C229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3 000</w:t>
            </w:r>
          </w:p>
        </w:tc>
      </w:tr>
      <w:tr w:rsidR="00416373" w:rsidRPr="000640FD" w14:paraId="5AEF7C5D" w14:textId="77777777" w:rsidTr="00E802EC">
        <w:tc>
          <w:tcPr>
            <w:tcW w:w="2238" w:type="dxa"/>
            <w:shd w:val="clear" w:color="auto" w:fill="auto"/>
            <w:vAlign w:val="center"/>
          </w:tcPr>
          <w:p w14:paraId="717B1A3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Роли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AA8DB3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3 000</w:t>
            </w:r>
          </w:p>
        </w:tc>
      </w:tr>
      <w:tr w:rsidR="00416373" w:rsidRPr="000640FD" w14:paraId="28F36E26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3082E76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Карта</w:t>
            </w:r>
          </w:p>
        </w:tc>
      </w:tr>
      <w:tr w:rsidR="00416373" w:rsidRPr="000640FD" w14:paraId="05FF78C7" w14:textId="77777777" w:rsidTr="00E802EC">
        <w:tc>
          <w:tcPr>
            <w:tcW w:w="2238" w:type="dxa"/>
            <w:shd w:val="clear" w:color="auto" w:fill="auto"/>
            <w:vAlign w:val="center"/>
          </w:tcPr>
          <w:p w14:paraId="1DD56F9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Карта Разрешение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026A7C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8192 × 8192</w:t>
            </w:r>
          </w:p>
        </w:tc>
      </w:tr>
      <w:tr w:rsidR="00416373" w:rsidRPr="000640FD" w14:paraId="221B2A4F" w14:textId="77777777" w:rsidTr="00E802EC">
        <w:tc>
          <w:tcPr>
            <w:tcW w:w="2238" w:type="dxa"/>
            <w:shd w:val="clear" w:color="auto" w:fill="auto"/>
            <w:vAlign w:val="center"/>
          </w:tcPr>
          <w:p w14:paraId="34C92AF5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Горячие регионы на карте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481C97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416373" w:rsidRPr="000640FD" w14:paraId="749D2FEA" w14:textId="77777777" w:rsidTr="00E802EC">
        <w:tc>
          <w:tcPr>
            <w:tcW w:w="2238" w:type="dxa"/>
            <w:shd w:val="clear" w:color="auto" w:fill="auto"/>
            <w:vAlign w:val="center"/>
          </w:tcPr>
          <w:p w14:paraId="0732DC2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Камера Горячие точки на карте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533F07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416373" w:rsidRPr="000640FD" w14:paraId="4602919B" w14:textId="77777777" w:rsidTr="00E802EC">
        <w:tc>
          <w:tcPr>
            <w:tcW w:w="2238" w:type="dxa"/>
            <w:shd w:val="clear" w:color="auto" w:fill="auto"/>
            <w:vAlign w:val="center"/>
          </w:tcPr>
          <w:p w14:paraId="4D441BA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 Горячие точки на карте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8E64C1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416373" w:rsidRPr="000640FD" w14:paraId="0BD42F2F" w14:textId="77777777" w:rsidTr="00E802EC">
        <w:tc>
          <w:tcPr>
            <w:tcW w:w="2238" w:type="dxa"/>
            <w:shd w:val="clear" w:color="auto" w:fill="auto"/>
            <w:vAlign w:val="center"/>
          </w:tcPr>
          <w:p w14:paraId="6B98D36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 сигнала тревоги Горячие точки на карте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0F400E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416373" w:rsidRPr="000640FD" w14:paraId="1D8312C4" w14:textId="77777777" w:rsidTr="00E802EC">
        <w:tc>
          <w:tcPr>
            <w:tcW w:w="2238" w:type="dxa"/>
            <w:shd w:val="clear" w:color="auto" w:fill="auto"/>
            <w:vAlign w:val="center"/>
          </w:tcPr>
          <w:p w14:paraId="6622E28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Количество Горячих Регионов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35A628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1024</w:t>
            </w:r>
          </w:p>
        </w:tc>
      </w:tr>
      <w:tr w:rsidR="00416373" w:rsidRPr="000640FD" w14:paraId="6AFED44D" w14:textId="77777777" w:rsidTr="00E802EC">
        <w:tc>
          <w:tcPr>
            <w:tcW w:w="2238" w:type="dxa"/>
            <w:shd w:val="clear" w:color="auto" w:fill="auto"/>
            <w:vAlign w:val="center"/>
          </w:tcPr>
          <w:p w14:paraId="4873996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Тревожный вход Горячие точки в общем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5D0169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2500</w:t>
            </w:r>
          </w:p>
        </w:tc>
      </w:tr>
      <w:tr w:rsidR="00416373" w:rsidRPr="000640FD" w14:paraId="12244A36" w14:textId="77777777" w:rsidTr="00E802EC">
        <w:tc>
          <w:tcPr>
            <w:tcW w:w="2238" w:type="dxa"/>
            <w:shd w:val="clear" w:color="auto" w:fill="auto"/>
            <w:vAlign w:val="center"/>
          </w:tcPr>
          <w:p w14:paraId="4D23721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 сигнала тревоги Горячие точки в общем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3DC368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2500</w:t>
            </w:r>
          </w:p>
        </w:tc>
      </w:tr>
      <w:tr w:rsidR="00416373" w:rsidRPr="000640FD" w14:paraId="47140110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153FAE7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Мобильный Мониторинг</w:t>
            </w:r>
          </w:p>
        </w:tc>
      </w:tr>
      <w:tr w:rsidR="00416373" w:rsidRPr="000640FD" w14:paraId="7E446BEE" w14:textId="77777777" w:rsidTr="00E802EC">
        <w:tc>
          <w:tcPr>
            <w:tcW w:w="2238" w:type="dxa"/>
            <w:shd w:val="clear" w:color="auto" w:fill="auto"/>
            <w:vAlign w:val="center"/>
          </w:tcPr>
          <w:p w14:paraId="65799EB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Правила для одного транспортного средства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5CC00B9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4</w:t>
            </w:r>
          </w:p>
        </w:tc>
      </w:tr>
      <w:tr w:rsidR="00416373" w:rsidRPr="000640FD" w14:paraId="69ADF0FD" w14:textId="77777777" w:rsidTr="00E802EC">
        <w:tc>
          <w:tcPr>
            <w:tcW w:w="2238" w:type="dxa"/>
            <w:shd w:val="clear" w:color="auto" w:fill="auto"/>
            <w:vAlign w:val="center"/>
          </w:tcPr>
          <w:p w14:paraId="21ED888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Одного траспортного средства в клиенте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09BF25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416373" w:rsidRPr="000640FD" w14:paraId="34EB53CB" w14:textId="77777777" w:rsidTr="00E802EC">
        <w:tc>
          <w:tcPr>
            <w:tcW w:w="2238" w:type="dxa"/>
            <w:shd w:val="clear" w:color="auto" w:fill="auto"/>
            <w:vAlign w:val="center"/>
          </w:tcPr>
          <w:p w14:paraId="510308E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Срок хранения данных GPS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C7879F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 месяцев</w:t>
            </w:r>
          </w:p>
        </w:tc>
      </w:tr>
      <w:tr w:rsidR="00416373" w:rsidRPr="000640FD" w14:paraId="2384BB43" w14:textId="77777777" w:rsidTr="00E802EC">
        <w:tc>
          <w:tcPr>
            <w:tcW w:w="2238" w:type="dxa"/>
            <w:shd w:val="clear" w:color="auto" w:fill="auto"/>
            <w:vAlign w:val="center"/>
          </w:tcPr>
          <w:p w14:paraId="42FA579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Период хранения статистических данных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8FFAC6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 года</w:t>
            </w:r>
          </w:p>
        </w:tc>
      </w:tr>
      <w:tr w:rsidR="00416373" w:rsidRPr="000640FD" w14:paraId="3E4BBFD7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3610D1C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Проверка безопасности</w:t>
            </w:r>
          </w:p>
        </w:tc>
      </w:tr>
      <w:tr w:rsidR="00416373" w:rsidRPr="000640FD" w14:paraId="57D83D51" w14:textId="77777777" w:rsidTr="00E802EC">
        <w:tc>
          <w:tcPr>
            <w:tcW w:w="2238" w:type="dxa"/>
            <w:shd w:val="clear" w:color="auto" w:fill="auto"/>
            <w:vAlign w:val="center"/>
          </w:tcPr>
          <w:p w14:paraId="7B0B761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Анализаторы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1BD57A6" w14:textId="420B929A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8</w:t>
            </w:r>
          </w:p>
        </w:tc>
      </w:tr>
      <w:tr w:rsidR="00416373" w:rsidRPr="000640FD" w14:paraId="6411A523" w14:textId="77777777" w:rsidTr="00E802EC">
        <w:tc>
          <w:tcPr>
            <w:tcW w:w="2238" w:type="dxa"/>
            <w:shd w:val="clear" w:color="auto" w:fill="auto"/>
            <w:vAlign w:val="center"/>
          </w:tcPr>
          <w:p w14:paraId="1DB5273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Проходные Металлодетекторы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9AF45B2" w14:textId="5103F6A9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416373" w:rsidRPr="000640FD" w14:paraId="4C75FE06" w14:textId="77777777" w:rsidTr="00E802EC">
        <w:tc>
          <w:tcPr>
            <w:tcW w:w="2238" w:type="dxa"/>
            <w:shd w:val="clear" w:color="auto" w:fill="auto"/>
            <w:vAlign w:val="center"/>
          </w:tcPr>
          <w:p w14:paraId="13F92A0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Каналы проверки безопасности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8CD064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1 000</w:t>
            </w:r>
          </w:p>
        </w:tc>
      </w:tr>
      <w:tr w:rsidR="00416373" w:rsidRPr="000640FD" w14:paraId="20498468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659F032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Управление транспортными средствами и парковкой</w:t>
            </w:r>
          </w:p>
        </w:tc>
      </w:tr>
      <w:tr w:rsidR="00416373" w:rsidRPr="000640FD" w14:paraId="51D443C2" w14:textId="77777777" w:rsidTr="00E802EC">
        <w:tc>
          <w:tcPr>
            <w:tcW w:w="2238" w:type="dxa"/>
            <w:shd w:val="clear" w:color="auto" w:fill="auto"/>
            <w:vAlign w:val="center"/>
          </w:tcPr>
          <w:p w14:paraId="3F693FF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Поддержка Транспортных средств в списке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3C759F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5 000</w:t>
            </w:r>
          </w:p>
        </w:tc>
      </w:tr>
      <w:tr w:rsidR="00416373" w:rsidRPr="000640FD" w14:paraId="6E038BBC" w14:textId="77777777" w:rsidTr="00E802EC">
        <w:tc>
          <w:tcPr>
            <w:tcW w:w="2238" w:type="dxa"/>
            <w:shd w:val="clear" w:color="auto" w:fill="auto"/>
            <w:vAlign w:val="center"/>
          </w:tcPr>
          <w:p w14:paraId="5738453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Пользовательских Типов транспортных средств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4C328DE" w14:textId="201A8DA2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</w:t>
            </w:r>
          </w:p>
        </w:tc>
      </w:tr>
      <w:tr w:rsidR="00416373" w:rsidRPr="000640FD" w14:paraId="51EF2B86" w14:textId="77777777" w:rsidTr="00E802EC">
        <w:tc>
          <w:tcPr>
            <w:tcW w:w="2238" w:type="dxa"/>
            <w:shd w:val="clear" w:color="auto" w:fill="auto"/>
            <w:vAlign w:val="center"/>
          </w:tcPr>
          <w:p w14:paraId="1914A94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Хранение сигнала тревоги ANPR Без изображений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8ADE32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1000/с</w:t>
            </w:r>
          </w:p>
        </w:tc>
      </w:tr>
      <w:tr w:rsidR="00416373" w:rsidRPr="000640FD" w14:paraId="5FA78604" w14:textId="77777777" w:rsidTr="00E802EC">
        <w:tc>
          <w:tcPr>
            <w:tcW w:w="2238" w:type="dxa"/>
            <w:shd w:val="clear" w:color="auto" w:fill="auto"/>
            <w:vAlign w:val="center"/>
          </w:tcPr>
          <w:p w14:paraId="5F6598E8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Хранение сигнала тревоги ANPR с изображением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7A7E554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20/с (хранится в SYS)</w:t>
            </w:r>
          </w:p>
          <w:p w14:paraId="5F15BAA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100/с (Хранится на сервере записи)</w:t>
            </w:r>
          </w:p>
        </w:tc>
      </w:tr>
      <w:tr w:rsidR="00416373" w:rsidRPr="000640FD" w14:paraId="162501B7" w14:textId="77777777" w:rsidTr="00E802EC">
        <w:tc>
          <w:tcPr>
            <w:tcW w:w="2238" w:type="dxa"/>
            <w:shd w:val="clear" w:color="auto" w:fill="auto"/>
            <w:vAlign w:val="center"/>
          </w:tcPr>
          <w:p w14:paraId="38CD3B5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Парковочных мест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346B5EE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</w:t>
            </w:r>
          </w:p>
        </w:tc>
      </w:tr>
      <w:tr w:rsidR="00416373" w:rsidRPr="000640FD" w14:paraId="2EB3CEE2" w14:textId="77777777" w:rsidTr="00E802EC">
        <w:tc>
          <w:tcPr>
            <w:tcW w:w="2238" w:type="dxa"/>
            <w:shd w:val="clear" w:color="auto" w:fill="auto"/>
            <w:vAlign w:val="center"/>
          </w:tcPr>
          <w:p w14:paraId="24BF80A1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Всего полос движения: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1B66E56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40</w:t>
            </w:r>
          </w:p>
        </w:tc>
      </w:tr>
      <w:tr w:rsidR="00416373" w:rsidRPr="000640FD" w14:paraId="017F5E3E" w14:textId="77777777" w:rsidTr="00E802EC">
        <w:tc>
          <w:tcPr>
            <w:tcW w:w="2238" w:type="dxa"/>
            <w:shd w:val="clear" w:color="auto" w:fill="auto"/>
            <w:vAlign w:val="center"/>
          </w:tcPr>
          <w:p w14:paraId="43146E5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 Одной Стоянке: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1D91ECD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</w:tr>
      <w:tr w:rsidR="00416373" w:rsidRPr="000640FD" w14:paraId="654E4D68" w14:textId="77777777" w:rsidTr="00E802EC">
        <w:tc>
          <w:tcPr>
            <w:tcW w:w="2238" w:type="dxa"/>
            <w:shd w:val="clear" w:color="auto" w:fill="auto"/>
            <w:vAlign w:val="center"/>
          </w:tcPr>
          <w:p w14:paraId="0E4F13BF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Общее количество парковочных мест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AB538BC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3000</w:t>
            </w:r>
          </w:p>
        </w:tc>
      </w:tr>
      <w:tr w:rsidR="00416373" w:rsidRPr="000640FD" w14:paraId="44CD30FC" w14:textId="77777777" w:rsidTr="00E802EC">
        <w:tc>
          <w:tcPr>
            <w:tcW w:w="2238" w:type="dxa"/>
            <w:shd w:val="clear" w:color="auto" w:fill="auto"/>
            <w:vAlign w:val="center"/>
          </w:tcPr>
          <w:p w14:paraId="07FC7B4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Количество парковочных мест на одном этаже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C11754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1024</w:t>
            </w:r>
          </w:p>
        </w:tc>
      </w:tr>
      <w:tr w:rsidR="00416373" w:rsidRPr="000640FD" w14:paraId="633BB6E9" w14:textId="77777777" w:rsidTr="00E802EC">
        <w:tc>
          <w:tcPr>
            <w:tcW w:w="2238" w:type="dxa"/>
            <w:shd w:val="clear" w:color="auto" w:fill="auto"/>
            <w:vAlign w:val="center"/>
          </w:tcPr>
          <w:p w14:paraId="0EDD07B2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Карты, привязанные к транспортным средствам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507CEA77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250 00</w:t>
            </w:r>
          </w:p>
        </w:tc>
      </w:tr>
      <w:tr w:rsidR="00416373" w:rsidRPr="000640FD" w14:paraId="33C430C5" w14:textId="77777777" w:rsidTr="00E802EC">
        <w:tc>
          <w:tcPr>
            <w:tcW w:w="2238" w:type="dxa"/>
            <w:shd w:val="clear" w:color="auto" w:fill="auto"/>
            <w:vAlign w:val="center"/>
          </w:tcPr>
          <w:p w14:paraId="04E50721" w14:textId="1B31ED09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Временные карточки на Одной парковк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14F217A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10 000</w:t>
            </w:r>
          </w:p>
        </w:tc>
      </w:tr>
      <w:tr w:rsidR="00416373" w:rsidRPr="000640FD" w14:paraId="33327F0D" w14:textId="77777777" w:rsidTr="00E802EC">
        <w:tc>
          <w:tcPr>
            <w:tcW w:w="2238" w:type="dxa"/>
            <w:shd w:val="clear" w:color="auto" w:fill="auto"/>
            <w:vAlign w:val="center"/>
          </w:tcPr>
          <w:p w14:paraId="088FBB2E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Частота прохождения транспортных средств по Каждой полосе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D0C7D60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  <w:tr w:rsidR="00416373" w:rsidRPr="000640FD" w14:paraId="5D8C54F9" w14:textId="77777777" w:rsidTr="009F2C9E">
        <w:tc>
          <w:tcPr>
            <w:tcW w:w="10485" w:type="dxa"/>
            <w:gridSpan w:val="2"/>
            <w:shd w:val="clear" w:color="auto" w:fill="auto"/>
            <w:vAlign w:val="center"/>
          </w:tcPr>
          <w:p w14:paraId="3340F1E3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Возможность подключение к стронной платформе</w:t>
            </w:r>
          </w:p>
        </w:tc>
      </w:tr>
      <w:tr w:rsidR="00416373" w:rsidRPr="000640FD" w14:paraId="2034E7C7" w14:textId="77777777" w:rsidTr="00E802EC">
        <w:tc>
          <w:tcPr>
            <w:tcW w:w="2238" w:type="dxa"/>
            <w:shd w:val="clear" w:color="auto" w:fill="auto"/>
            <w:vAlign w:val="center"/>
          </w:tcPr>
          <w:p w14:paraId="6BA4C78B" w14:textId="77777777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подключения оборудовании по onvif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2B881FB3" w14:textId="35B84A55" w:rsidR="00416373" w:rsidRPr="000640FD" w:rsidRDefault="00416373" w:rsidP="00416373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Поддерживается</w:t>
            </w:r>
          </w:p>
        </w:tc>
      </w:tr>
      <w:tr w:rsidR="00416373" w:rsidRPr="000640FD" w14:paraId="1ACF59F1" w14:textId="77777777" w:rsidTr="009F2C9E">
        <w:trPr>
          <w:trHeight w:val="435"/>
        </w:trPr>
        <w:tc>
          <w:tcPr>
            <w:tcW w:w="10485" w:type="dxa"/>
            <w:gridSpan w:val="2"/>
            <w:shd w:val="clear" w:color="auto" w:fill="A6A6A6" w:themeFill="background1" w:themeFillShade="A6"/>
            <w:vAlign w:val="center"/>
          </w:tcPr>
          <w:p w14:paraId="4BFBED67" w14:textId="734745ED" w:rsidR="00416373" w:rsidRPr="000640FD" w:rsidRDefault="0032560D" w:rsidP="0041637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z-Cyrl-UZ"/>
              </w:rPr>
              <w:t>2</w:t>
            </w:r>
            <w:r w:rsidR="00416373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Монитор – 12 шт</w:t>
            </w:r>
          </w:p>
        </w:tc>
      </w:tr>
      <w:tr w:rsidR="00416373" w:rsidRPr="00D46CDD" w14:paraId="525AD72D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11C0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Размер экрана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ECA9" w14:textId="3E0208E4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55''</w:t>
            </w:r>
          </w:p>
        </w:tc>
      </w:tr>
      <w:tr w:rsidR="00416373" w:rsidRPr="00D46CDD" w14:paraId="69C728E8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B3A4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Активная область отображения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4954" w14:textId="10BB109C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1209.6 × 680.4 мм</w:t>
            </w:r>
          </w:p>
        </w:tc>
      </w:tr>
      <w:tr w:rsidR="00416373" w:rsidRPr="00D46CDD" w14:paraId="7048A650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33C3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Подсветка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6D65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Прямая светодиодная подсветка</w:t>
            </w:r>
          </w:p>
        </w:tc>
      </w:tr>
      <w:tr w:rsidR="00416373" w:rsidRPr="00D46CDD" w14:paraId="2C91DE70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372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Шаг пикселя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E41C" w14:textId="20DEC5A6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Нен более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0.63 мм</w:t>
            </w:r>
          </w:p>
        </w:tc>
      </w:tr>
      <w:tr w:rsidR="00416373" w:rsidRPr="00D46CDD" w14:paraId="2D3F5F67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477A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Шов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F687" w14:textId="3FC41A0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более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3.5 мм</w:t>
            </w:r>
          </w:p>
        </w:tc>
      </w:tr>
      <w:tr w:rsidR="00416373" w:rsidRPr="00D46CDD" w14:paraId="38EF955F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BB65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Ширина рамки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0EBF" w14:textId="24626941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более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2.3 мм (верхняя часть/слева), 1.2 мм (нижняя часть/справа)</w:t>
            </w:r>
          </w:p>
        </w:tc>
      </w:tr>
      <w:tr w:rsidR="00416373" w:rsidRPr="00D46CDD" w14:paraId="6E00085B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2B23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Разрешение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BE73" w14:textId="56D6D2C1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1920 × 1080 @ 60 Гц (нисходящая совместимость)</w:t>
            </w:r>
          </w:p>
        </w:tc>
      </w:tr>
      <w:tr w:rsidR="00416373" w:rsidRPr="00D46CDD" w14:paraId="6D619171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8F4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Яркость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941A" w14:textId="3729AA3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500 кд/м2</w:t>
            </w:r>
          </w:p>
        </w:tc>
      </w:tr>
      <w:tr w:rsidR="00416373" w:rsidRPr="00D46CDD" w14:paraId="382AEA38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A0B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Угол обзора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5831" w14:textId="77777777" w:rsidR="00416373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По горизонтали: 178°,</w:t>
            </w:r>
          </w:p>
          <w:p w14:paraId="7FC4B399" w14:textId="6A5F0765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по вертикали:178°</w:t>
            </w:r>
          </w:p>
        </w:tc>
      </w:tr>
      <w:tr w:rsidR="00416373" w:rsidRPr="00D46CDD" w14:paraId="1BFA59CD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073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Глубина цвета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E3E2" w14:textId="048A6A03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8 бит, 16.7 M</w:t>
            </w:r>
          </w:p>
        </w:tc>
      </w:tr>
      <w:tr w:rsidR="00416373" w:rsidRPr="00D46CDD" w14:paraId="20290C55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DB52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Коэффициент контрастности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CE6E" w14:textId="0DF591AD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16903">
              <w:rPr>
                <w:rFonts w:ascii="Times New Roman" w:hAnsi="Times New Roman" w:cs="Times New Roman"/>
                <w:color w:val="000000" w:themeColor="text1"/>
                <w:szCs w:val="21"/>
              </w:rPr>
              <w:t>1200:1</w:t>
            </w:r>
          </w:p>
        </w:tc>
      </w:tr>
      <w:tr w:rsidR="00416373" w:rsidRPr="00D46CDD" w14:paraId="6DF6A971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DF76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Время отклика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8FC1" w14:textId="381DD23D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более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8 мс (переключение между градациями серого)</w:t>
            </w:r>
          </w:p>
        </w:tc>
      </w:tr>
      <w:tr w:rsidR="00416373" w:rsidRPr="00D46CDD" w14:paraId="72E77E43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3516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Цветовой охват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4928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72 % NTSC</w:t>
            </w:r>
          </w:p>
        </w:tc>
      </w:tr>
      <w:tr w:rsidR="00416373" w:rsidRPr="00D46CDD" w14:paraId="66D1AF57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BE69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Обработка поверхности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9589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Матовая поверхность 25 %, 3H</w:t>
            </w:r>
          </w:p>
        </w:tc>
      </w:tr>
      <w:tr w:rsidR="00416373" w:rsidRPr="00D46CDD" w14:paraId="2DD9B1B3" w14:textId="77777777" w:rsidTr="00511F5A">
        <w:trPr>
          <w:trHeight w:val="205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3615" w14:textId="0F095AFE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Интерфейсы</w:t>
            </w:r>
          </w:p>
        </w:tc>
      </w:tr>
      <w:tr w:rsidR="00416373" w:rsidRPr="00616903" w14:paraId="22D7A5B1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F35A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Видео/аудиовход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7693" w14:textId="2261C893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HDMI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× 1,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DVI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× 1,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VGA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× 1,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DP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× 1,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USB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× 1</w:t>
            </w:r>
          </w:p>
        </w:tc>
      </w:tr>
      <w:tr w:rsidR="00416373" w:rsidRPr="00D46CDD" w14:paraId="353F92AB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4B4C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Видео/аудиовыход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6DD6" w14:textId="6CF2F133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DP × 1, HDMI × 1</w:t>
            </w:r>
          </w:p>
        </w:tc>
      </w:tr>
      <w:tr w:rsidR="00416373" w:rsidRPr="00D46CDD" w14:paraId="1D1F8A86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8190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управления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4A2D" w14:textId="38521A3E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RS232 (вход) × 1, RS232 (выход) × 1</w:t>
            </w:r>
          </w:p>
        </w:tc>
      </w:tr>
      <w:tr w:rsidR="00416373" w:rsidRPr="00D46CDD" w14:paraId="43CC6ABE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F8EA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18B9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416373" w:rsidRPr="00D46CDD" w14:paraId="7E556C62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C67B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0CC9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AC от 100 до 240 В, 50/60 Гц</w:t>
            </w:r>
          </w:p>
        </w:tc>
      </w:tr>
      <w:tr w:rsidR="00416373" w:rsidRPr="00D46CDD" w14:paraId="4A383160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214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Рабочие условия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9F4D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416373" w:rsidRPr="00D46CDD" w14:paraId="3610AA41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18FF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температура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E8C5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От 0 до +40 °C</w:t>
            </w:r>
          </w:p>
        </w:tc>
      </w:tr>
      <w:tr w:rsidR="00416373" w:rsidRPr="00D46CDD" w14:paraId="3F55A856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4D8A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влажность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D60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От 10 до 80 % (без конденсата)</w:t>
            </w:r>
          </w:p>
        </w:tc>
      </w:tr>
      <w:tr w:rsidR="00416373" w:rsidRPr="00D46CDD" w14:paraId="50FF29FA" w14:textId="77777777" w:rsidTr="00D46CD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F795" w14:textId="40F822DB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Основное</w:t>
            </w:r>
          </w:p>
        </w:tc>
        <w:tc>
          <w:tcPr>
            <w:tcW w:w="8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F7F3" w14:textId="77777777" w:rsidR="00416373" w:rsidRPr="00D46CD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46CDD">
              <w:rPr>
                <w:rFonts w:ascii="Times New Roman" w:hAnsi="Times New Roman" w:cs="Times New Roman"/>
                <w:color w:val="000000" w:themeColor="text1"/>
                <w:szCs w:val="21"/>
              </w:rPr>
              <w:t>LCD-экран × 1, кабель питания × 1, сетевой кабель × 1, винт × 4, пульт дистанционного управления × 1, приемник ИК-сигнала × 1, CD-ROM × 1, преобразователь RS-232 × 1, краткое руководство пользователя × 1</w:t>
            </w:r>
          </w:p>
        </w:tc>
      </w:tr>
      <w:tr w:rsidR="00416373" w:rsidRPr="000640FD" w14:paraId="6BD7BCB7" w14:textId="77777777" w:rsidTr="00E802EC">
        <w:trPr>
          <w:trHeight w:val="416"/>
        </w:trPr>
        <w:tc>
          <w:tcPr>
            <w:tcW w:w="2238" w:type="dxa"/>
            <w:shd w:val="clear" w:color="auto" w:fill="auto"/>
            <w:vAlign w:val="center"/>
          </w:tcPr>
          <w:p w14:paraId="72009A63" w14:textId="77777777" w:rsidR="00416373" w:rsidRPr="00B13FAD" w:rsidRDefault="00416373" w:rsidP="0041637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B13FA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Комплектация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C2FAB9F" w14:textId="0C6BEECD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EB3016">
              <w:rPr>
                <w:rFonts w:ascii="Times New Roman" w:hAnsi="Times New Roman" w:cs="Times New Roman"/>
                <w:color w:val="000000" w:themeColor="text1"/>
                <w:szCs w:val="21"/>
              </w:rPr>
              <w:t>В комплектации должны быть 12 настенных кронштейнов и металлоконструкция для видеостены</w:t>
            </w:r>
          </w:p>
        </w:tc>
      </w:tr>
      <w:tr w:rsidR="00416373" w:rsidRPr="000640FD" w14:paraId="23BFAE88" w14:textId="77777777" w:rsidTr="009F2C9E">
        <w:trPr>
          <w:trHeight w:val="726"/>
        </w:trPr>
        <w:tc>
          <w:tcPr>
            <w:tcW w:w="10485" w:type="dxa"/>
            <w:gridSpan w:val="2"/>
            <w:shd w:val="clear" w:color="auto" w:fill="A6A6A6" w:themeFill="background1" w:themeFillShade="A6"/>
            <w:vAlign w:val="center"/>
          </w:tcPr>
          <w:p w14:paraId="6F5ED288" w14:textId="490E958D" w:rsidR="00416373" w:rsidRPr="000640FD" w:rsidRDefault="0032560D" w:rsidP="00416373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z-Cyrl-UZ"/>
              </w:rPr>
              <w:t>3</w:t>
            </w:r>
            <w:r w:rsidR="00416373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671D3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z-Cyrl-UZ"/>
              </w:rPr>
              <w:t>Плата для к</w:t>
            </w:r>
            <w:r w:rsidR="00416373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онтроллер</w:t>
            </w:r>
            <w:r w:rsidR="00671D3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uz-Cyrl-UZ"/>
              </w:rPr>
              <w:t>а</w:t>
            </w:r>
            <w:r w:rsidR="00416373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видеостены</w:t>
            </w:r>
          </w:p>
        </w:tc>
      </w:tr>
      <w:tr w:rsidR="00416373" w:rsidRPr="000640FD" w14:paraId="65BE8156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B976C74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Интерфейс питания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B2857D6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100 ~ 240 В переменного тока, 50/60 Гц</w:t>
            </w:r>
          </w:p>
        </w:tc>
      </w:tr>
      <w:tr w:rsidR="00416373" w:rsidRPr="000640FD" w14:paraId="2DFB565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8749CDA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Номер источника питания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CB24485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1+2 резервных источника питания</w:t>
            </w:r>
          </w:p>
        </w:tc>
      </w:tr>
      <w:tr w:rsidR="00416373" w:rsidRPr="000640FD" w14:paraId="6883B1F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E2B3D84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Тип шины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BE3AD7E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10-Гигабитная коммутация сети</w:t>
            </w:r>
          </w:p>
        </w:tc>
      </w:tr>
      <w:tr w:rsidR="00416373" w:rsidRPr="000640FD" w14:paraId="5B29A68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841E6B9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Архитектура процессора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33D210D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ARM</w:t>
            </w:r>
          </w:p>
        </w:tc>
      </w:tr>
      <w:tr w:rsidR="00416373" w:rsidRPr="000640FD" w14:paraId="62BB3CF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7E69772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Функции удобства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44CD605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поддержка через SADP поиск активного IP адреса и сброс пароля администратора</w:t>
            </w:r>
          </w:p>
        </w:tc>
      </w:tr>
      <w:tr w:rsidR="00416373" w:rsidRPr="000640FD" w14:paraId="29A9A9B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41F47BE" w14:textId="7026E9CF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слотов для плат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7F1026B3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Слот вспомогательной платы × 11, слот коммутационной платы × 1, слот основной платы управления × 2</w:t>
            </w:r>
          </w:p>
        </w:tc>
      </w:tr>
      <w:tr w:rsidR="00416373" w:rsidRPr="000640FD" w14:paraId="48C3E0D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CDFF77D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Рабочая температура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72670D7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0°С ~ 50°С</w:t>
            </w:r>
          </w:p>
        </w:tc>
      </w:tr>
      <w:tr w:rsidR="00416373" w:rsidRPr="000640FD" w14:paraId="32CC28D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D947D4E" w14:textId="1FE4A9F4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Разделение изоброжение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6497E8D5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Поддерживает разделение изображения на 1/4/9/16 для одного выходного интерфейса и полноэкранное переключение подокна</w:t>
            </w:r>
          </w:p>
        </w:tc>
      </w:tr>
      <w:tr w:rsidR="00416373" w:rsidRPr="000640FD" w14:paraId="04A4D885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D489F4B" w14:textId="2258C3F1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Отоброжение слоев на экране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613E77F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На одном экране может отображаться до 8+2 слоев изображений, включая один слой подписи и фоновый слой. Поддерживает режим прокрутки. Разрешение фонового слоя до 16384 × 8192</w:t>
            </w:r>
          </w:p>
        </w:tc>
      </w:tr>
      <w:tr w:rsidR="00416373" w:rsidRPr="000640FD" w14:paraId="537ECBB5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3131093" w14:textId="4261C746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Высота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4D6FC253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4.5U</w:t>
            </w:r>
          </w:p>
        </w:tc>
      </w:tr>
      <w:tr w:rsidR="00416373" w:rsidRPr="000640FD" w14:paraId="45242A1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259CBA0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Размер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09E5900C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не выше 447 мм (глубина) × 207,8 мм (высота) × 442</w:t>
            </w:r>
          </w:p>
          <w:p w14:paraId="46D3C472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мм (ширина)</w:t>
            </w:r>
          </w:p>
        </w:tc>
      </w:tr>
      <w:tr w:rsidR="00416373" w:rsidRPr="000640FD" w14:paraId="3220365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76EDA85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Управление видеостенами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2C1DBF6" w14:textId="77777777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Одно устройство поддерживает управление 8 видеостенами</w:t>
            </w:r>
          </w:p>
        </w:tc>
      </w:tr>
      <w:tr w:rsidR="00416373" w:rsidRPr="000640FD" w14:paraId="64DA98BD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18D0CC58" w14:textId="77777777" w:rsidR="00416373" w:rsidRPr="00B13FAD" w:rsidRDefault="00416373" w:rsidP="00416373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B13FA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Комплектация</w:t>
            </w:r>
          </w:p>
        </w:tc>
        <w:tc>
          <w:tcPr>
            <w:tcW w:w="8247" w:type="dxa"/>
            <w:shd w:val="clear" w:color="auto" w:fill="auto"/>
            <w:vAlign w:val="center"/>
          </w:tcPr>
          <w:p w14:paraId="1D3C1CAB" w14:textId="75F29BAB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В комплектацию входит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 xml:space="preserve">1. Плата ввода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4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хHDMI –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5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шт</w:t>
            </w:r>
          </w:p>
          <w:p w14:paraId="262497A7" w14:textId="774AF743" w:rsidR="00416373" w:rsidRPr="000640FD" w:rsidRDefault="00416373" w:rsidP="0041637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2. Плата вывода 4хHDMI – 4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шт</w:t>
            </w:r>
          </w:p>
        </w:tc>
      </w:tr>
    </w:tbl>
    <w:p w14:paraId="6DB920E1" w14:textId="77777777" w:rsidR="00731512" w:rsidRPr="00B94EDF" w:rsidRDefault="00731512" w:rsidP="00E91030">
      <w:pPr>
        <w:spacing w:after="120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14:paraId="15BA60AD" w14:textId="77777777" w:rsidR="00E91030" w:rsidRPr="008164DD" w:rsidRDefault="00E91030" w:rsidP="00E91030"/>
    <w:p w14:paraId="2A1B8EB6" w14:textId="77777777" w:rsidR="00E91030" w:rsidRPr="008164DD" w:rsidRDefault="00E91030" w:rsidP="00E91030"/>
    <w:p w14:paraId="7E3EA8FD" w14:textId="77777777" w:rsidR="00E91030" w:rsidRPr="008164DD" w:rsidRDefault="00E91030" w:rsidP="00E91030"/>
    <w:p w14:paraId="44E6000D" w14:textId="77777777" w:rsidR="00E91030" w:rsidRPr="008164DD" w:rsidRDefault="00E91030" w:rsidP="00E91030"/>
    <w:p w14:paraId="05CCB2A3" w14:textId="46A80A58" w:rsidR="0010203C" w:rsidRDefault="0010203C" w:rsidP="0010203C"/>
    <w:p w14:paraId="37A1A990" w14:textId="200BBA7E" w:rsidR="0010203C" w:rsidRDefault="0010203C" w:rsidP="0010203C"/>
    <w:p w14:paraId="7CFE49F0" w14:textId="0640A14A" w:rsidR="0010203C" w:rsidRDefault="0010203C" w:rsidP="0010203C"/>
    <w:p w14:paraId="78784ABA" w14:textId="47E9921F" w:rsidR="0010203C" w:rsidRDefault="0010203C" w:rsidP="0010203C"/>
    <w:p w14:paraId="66979623" w14:textId="28C79527" w:rsidR="0010203C" w:rsidRDefault="0010203C" w:rsidP="0010203C"/>
    <w:p w14:paraId="0BB1D496" w14:textId="09E80CF1" w:rsidR="0010203C" w:rsidRDefault="0010203C" w:rsidP="0010203C"/>
    <w:p w14:paraId="264521A4" w14:textId="044A0B6F" w:rsidR="0010203C" w:rsidRDefault="0010203C" w:rsidP="0010203C"/>
    <w:p w14:paraId="27A543DE" w14:textId="5D306BAF" w:rsidR="0010203C" w:rsidRDefault="0010203C" w:rsidP="0010203C"/>
    <w:p w14:paraId="25A00ED0" w14:textId="2B351321" w:rsidR="0010203C" w:rsidRDefault="0010203C" w:rsidP="0010203C"/>
    <w:p w14:paraId="2E2B995A" w14:textId="44225838" w:rsidR="0010203C" w:rsidRDefault="0010203C" w:rsidP="0010203C"/>
    <w:p w14:paraId="749F405F" w14:textId="1CF107D7" w:rsidR="0010203C" w:rsidRDefault="0010203C" w:rsidP="0010203C"/>
    <w:p w14:paraId="65C68B42" w14:textId="46BE78E8" w:rsidR="0010203C" w:rsidRDefault="0010203C" w:rsidP="0010203C"/>
    <w:p w14:paraId="7C1A7DAF" w14:textId="576A5B66" w:rsidR="0092184B" w:rsidRDefault="0092184B" w:rsidP="0010203C"/>
    <w:p w14:paraId="2641315F" w14:textId="77777777" w:rsidR="006F2B1A" w:rsidRDefault="006F2B1A" w:rsidP="0010203C"/>
    <w:p w14:paraId="5A4DF53A" w14:textId="77777777" w:rsidR="00D06AB5" w:rsidRDefault="00D06AB5" w:rsidP="008C7B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06AB5" w:rsidSect="00485734">
      <w:headerReference w:type="default" r:id="rId10"/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D05A" w14:textId="77777777" w:rsidR="00E854FC" w:rsidRDefault="00E854FC" w:rsidP="004A38D5">
      <w:pPr>
        <w:spacing w:after="0" w:line="240" w:lineRule="auto"/>
      </w:pPr>
      <w:r>
        <w:separator/>
      </w:r>
    </w:p>
  </w:endnote>
  <w:endnote w:type="continuationSeparator" w:id="0">
    <w:p w14:paraId="01D72ACF" w14:textId="77777777" w:rsidR="00E854FC" w:rsidRDefault="00E854FC" w:rsidP="004A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0272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AC7E61" w14:textId="0F0FC806" w:rsidR="00511F5A" w:rsidRPr="00485734" w:rsidRDefault="00511F5A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57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57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57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542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857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7913E0" w14:textId="77777777" w:rsidR="00511F5A" w:rsidRDefault="00511F5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E8285" w14:textId="77777777" w:rsidR="00511F5A" w:rsidRDefault="00511F5A">
    <w:pPr>
      <w:pStyle w:val="af1"/>
      <w:jc w:val="right"/>
    </w:pPr>
  </w:p>
  <w:p w14:paraId="34C1FF9C" w14:textId="77777777" w:rsidR="00511F5A" w:rsidRDefault="00511F5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114C2" w14:textId="77777777" w:rsidR="00E854FC" w:rsidRDefault="00E854FC" w:rsidP="004A38D5">
      <w:pPr>
        <w:spacing w:after="0" w:line="240" w:lineRule="auto"/>
      </w:pPr>
      <w:r>
        <w:separator/>
      </w:r>
    </w:p>
  </w:footnote>
  <w:footnote w:type="continuationSeparator" w:id="0">
    <w:p w14:paraId="31A6A53F" w14:textId="77777777" w:rsidR="00E854FC" w:rsidRDefault="00E854FC" w:rsidP="004A3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56DA" w14:textId="77777777" w:rsidR="00511F5A" w:rsidRPr="00120B5A" w:rsidRDefault="00511F5A" w:rsidP="00120B5A">
    <w:pPr>
      <w:pStyle w:val="af"/>
      <w:jc w:val="center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36D"/>
    <w:multiLevelType w:val="hybridMultilevel"/>
    <w:tmpl w:val="FE7430F0"/>
    <w:lvl w:ilvl="0" w:tplc="DC5C57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18A"/>
    <w:multiLevelType w:val="hybridMultilevel"/>
    <w:tmpl w:val="5546D500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A466AFE"/>
    <w:multiLevelType w:val="hybridMultilevel"/>
    <w:tmpl w:val="1378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56C30"/>
    <w:multiLevelType w:val="hybridMultilevel"/>
    <w:tmpl w:val="88DC09A2"/>
    <w:lvl w:ilvl="0" w:tplc="0442BB88">
      <w:numFmt w:val="bullet"/>
      <w:lvlText w:val="•"/>
      <w:lvlJc w:val="left"/>
      <w:pPr>
        <w:ind w:left="24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5348AB0">
      <w:numFmt w:val="bullet"/>
      <w:lvlText w:val="•"/>
      <w:lvlJc w:val="left"/>
      <w:pPr>
        <w:ind w:left="858" w:hanging="144"/>
      </w:pPr>
      <w:rPr>
        <w:rFonts w:hint="default"/>
        <w:lang w:val="ru-RU" w:eastAsia="ru-RU" w:bidi="ru-RU"/>
      </w:rPr>
    </w:lvl>
    <w:lvl w:ilvl="2" w:tplc="0E58B9EC">
      <w:numFmt w:val="bullet"/>
      <w:lvlText w:val="•"/>
      <w:lvlJc w:val="left"/>
      <w:pPr>
        <w:ind w:left="1477" w:hanging="144"/>
      </w:pPr>
      <w:rPr>
        <w:rFonts w:hint="default"/>
        <w:lang w:val="ru-RU" w:eastAsia="ru-RU" w:bidi="ru-RU"/>
      </w:rPr>
    </w:lvl>
    <w:lvl w:ilvl="3" w:tplc="21260ED0">
      <w:numFmt w:val="bullet"/>
      <w:lvlText w:val="•"/>
      <w:lvlJc w:val="left"/>
      <w:pPr>
        <w:ind w:left="2095" w:hanging="144"/>
      </w:pPr>
      <w:rPr>
        <w:rFonts w:hint="default"/>
        <w:lang w:val="ru-RU" w:eastAsia="ru-RU" w:bidi="ru-RU"/>
      </w:rPr>
    </w:lvl>
    <w:lvl w:ilvl="4" w:tplc="B2A87A36">
      <w:numFmt w:val="bullet"/>
      <w:lvlText w:val="•"/>
      <w:lvlJc w:val="left"/>
      <w:pPr>
        <w:ind w:left="2714" w:hanging="144"/>
      </w:pPr>
      <w:rPr>
        <w:rFonts w:hint="default"/>
        <w:lang w:val="ru-RU" w:eastAsia="ru-RU" w:bidi="ru-RU"/>
      </w:rPr>
    </w:lvl>
    <w:lvl w:ilvl="5" w:tplc="D2FEEF54">
      <w:numFmt w:val="bullet"/>
      <w:lvlText w:val="•"/>
      <w:lvlJc w:val="left"/>
      <w:pPr>
        <w:ind w:left="3332" w:hanging="144"/>
      </w:pPr>
      <w:rPr>
        <w:rFonts w:hint="default"/>
        <w:lang w:val="ru-RU" w:eastAsia="ru-RU" w:bidi="ru-RU"/>
      </w:rPr>
    </w:lvl>
    <w:lvl w:ilvl="6" w:tplc="EDD45F66">
      <w:numFmt w:val="bullet"/>
      <w:lvlText w:val="•"/>
      <w:lvlJc w:val="left"/>
      <w:pPr>
        <w:ind w:left="3951" w:hanging="144"/>
      </w:pPr>
      <w:rPr>
        <w:rFonts w:hint="default"/>
        <w:lang w:val="ru-RU" w:eastAsia="ru-RU" w:bidi="ru-RU"/>
      </w:rPr>
    </w:lvl>
    <w:lvl w:ilvl="7" w:tplc="4D60C9FC">
      <w:numFmt w:val="bullet"/>
      <w:lvlText w:val="•"/>
      <w:lvlJc w:val="left"/>
      <w:pPr>
        <w:ind w:left="4569" w:hanging="144"/>
      </w:pPr>
      <w:rPr>
        <w:rFonts w:hint="default"/>
        <w:lang w:val="ru-RU" w:eastAsia="ru-RU" w:bidi="ru-RU"/>
      </w:rPr>
    </w:lvl>
    <w:lvl w:ilvl="8" w:tplc="6F6ABB70">
      <w:numFmt w:val="bullet"/>
      <w:lvlText w:val="•"/>
      <w:lvlJc w:val="left"/>
      <w:pPr>
        <w:ind w:left="5188" w:hanging="144"/>
      </w:pPr>
      <w:rPr>
        <w:rFonts w:hint="default"/>
        <w:lang w:val="ru-RU" w:eastAsia="ru-RU" w:bidi="ru-RU"/>
      </w:rPr>
    </w:lvl>
  </w:abstractNum>
  <w:abstractNum w:abstractNumId="4" w15:restartNumberingAfterBreak="0">
    <w:nsid w:val="32663AB5"/>
    <w:multiLevelType w:val="multilevel"/>
    <w:tmpl w:val="E50463C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5" w15:restartNumberingAfterBreak="0">
    <w:nsid w:val="45C441B3"/>
    <w:multiLevelType w:val="hybridMultilevel"/>
    <w:tmpl w:val="3342DA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66DDA"/>
    <w:multiLevelType w:val="hybridMultilevel"/>
    <w:tmpl w:val="A210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51061"/>
    <w:multiLevelType w:val="hybridMultilevel"/>
    <w:tmpl w:val="78749B0E"/>
    <w:lvl w:ilvl="0" w:tplc="3A8C7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81F90"/>
    <w:multiLevelType w:val="multilevel"/>
    <w:tmpl w:val="06BEDFCE"/>
    <w:lvl w:ilvl="0">
      <w:start w:val="3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58CA76EF"/>
    <w:multiLevelType w:val="hybridMultilevel"/>
    <w:tmpl w:val="010C67E0"/>
    <w:lvl w:ilvl="0" w:tplc="E5928DDE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72D7FA1"/>
    <w:multiLevelType w:val="hybridMultilevel"/>
    <w:tmpl w:val="2C4E37FA"/>
    <w:lvl w:ilvl="0" w:tplc="33CC9B52">
      <w:start w:val="2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6AC131E2"/>
    <w:multiLevelType w:val="hybridMultilevel"/>
    <w:tmpl w:val="C1BCE01C"/>
    <w:lvl w:ilvl="0" w:tplc="F220382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E2ED5"/>
    <w:multiLevelType w:val="multilevel"/>
    <w:tmpl w:val="620CFD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285304046">
    <w:abstractNumId w:val="1"/>
  </w:num>
  <w:num w:numId="2" w16cid:durableId="1662078387">
    <w:abstractNumId w:val="12"/>
  </w:num>
  <w:num w:numId="3" w16cid:durableId="1835533420">
    <w:abstractNumId w:val="10"/>
  </w:num>
  <w:num w:numId="4" w16cid:durableId="1727223470">
    <w:abstractNumId w:val="4"/>
  </w:num>
  <w:num w:numId="5" w16cid:durableId="2085226700">
    <w:abstractNumId w:val="0"/>
  </w:num>
  <w:num w:numId="6" w16cid:durableId="622618786">
    <w:abstractNumId w:val="7"/>
  </w:num>
  <w:num w:numId="7" w16cid:durableId="1449198192">
    <w:abstractNumId w:val="9"/>
  </w:num>
  <w:num w:numId="8" w16cid:durableId="972909861">
    <w:abstractNumId w:val="5"/>
  </w:num>
  <w:num w:numId="9" w16cid:durableId="345640642">
    <w:abstractNumId w:val="3"/>
  </w:num>
  <w:num w:numId="10" w16cid:durableId="691613022">
    <w:abstractNumId w:val="6"/>
  </w:num>
  <w:num w:numId="11" w16cid:durableId="424574611">
    <w:abstractNumId w:val="8"/>
  </w:num>
  <w:num w:numId="12" w16cid:durableId="378747844">
    <w:abstractNumId w:val="11"/>
  </w:num>
  <w:num w:numId="13" w16cid:durableId="1086152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00"/>
    <w:rsid w:val="00003488"/>
    <w:rsid w:val="000059FF"/>
    <w:rsid w:val="00014100"/>
    <w:rsid w:val="00020A60"/>
    <w:rsid w:val="00021734"/>
    <w:rsid w:val="000225B3"/>
    <w:rsid w:val="0003626A"/>
    <w:rsid w:val="00037880"/>
    <w:rsid w:val="00043AF4"/>
    <w:rsid w:val="00052BE0"/>
    <w:rsid w:val="00056C6E"/>
    <w:rsid w:val="00057141"/>
    <w:rsid w:val="00060519"/>
    <w:rsid w:val="00062BFA"/>
    <w:rsid w:val="00062D9D"/>
    <w:rsid w:val="000640FD"/>
    <w:rsid w:val="0006597B"/>
    <w:rsid w:val="00080E77"/>
    <w:rsid w:val="00091066"/>
    <w:rsid w:val="00091A33"/>
    <w:rsid w:val="000A04A6"/>
    <w:rsid w:val="000A533A"/>
    <w:rsid w:val="000A7940"/>
    <w:rsid w:val="000B2790"/>
    <w:rsid w:val="000B5A58"/>
    <w:rsid w:val="000D2F79"/>
    <w:rsid w:val="000D33AE"/>
    <w:rsid w:val="000D5733"/>
    <w:rsid w:val="000D6954"/>
    <w:rsid w:val="000E29E0"/>
    <w:rsid w:val="000E6E8C"/>
    <w:rsid w:val="000F38E6"/>
    <w:rsid w:val="0010203C"/>
    <w:rsid w:val="0010413D"/>
    <w:rsid w:val="0011565F"/>
    <w:rsid w:val="00120B5A"/>
    <w:rsid w:val="00123F92"/>
    <w:rsid w:val="0013365C"/>
    <w:rsid w:val="00143E0F"/>
    <w:rsid w:val="00145EDC"/>
    <w:rsid w:val="001462E3"/>
    <w:rsid w:val="00157FD4"/>
    <w:rsid w:val="00161B80"/>
    <w:rsid w:val="001675BB"/>
    <w:rsid w:val="00170766"/>
    <w:rsid w:val="001838D0"/>
    <w:rsid w:val="00184680"/>
    <w:rsid w:val="00185427"/>
    <w:rsid w:val="00192FAE"/>
    <w:rsid w:val="0019456F"/>
    <w:rsid w:val="001949D9"/>
    <w:rsid w:val="001A3175"/>
    <w:rsid w:val="001B53AB"/>
    <w:rsid w:val="001B7076"/>
    <w:rsid w:val="001D20D1"/>
    <w:rsid w:val="001D2EE5"/>
    <w:rsid w:val="001F4108"/>
    <w:rsid w:val="001F7D2C"/>
    <w:rsid w:val="001F7F05"/>
    <w:rsid w:val="00200F94"/>
    <w:rsid w:val="002035E1"/>
    <w:rsid w:val="00203ED0"/>
    <w:rsid w:val="002047E3"/>
    <w:rsid w:val="002077DA"/>
    <w:rsid w:val="002103BE"/>
    <w:rsid w:val="00211525"/>
    <w:rsid w:val="00215123"/>
    <w:rsid w:val="002170FD"/>
    <w:rsid w:val="00226AE6"/>
    <w:rsid w:val="00233274"/>
    <w:rsid w:val="002332EC"/>
    <w:rsid w:val="002363AC"/>
    <w:rsid w:val="00242ED8"/>
    <w:rsid w:val="00245CB6"/>
    <w:rsid w:val="00252C21"/>
    <w:rsid w:val="00253338"/>
    <w:rsid w:val="00254621"/>
    <w:rsid w:val="00254B62"/>
    <w:rsid w:val="00254C26"/>
    <w:rsid w:val="00260B43"/>
    <w:rsid w:val="002610A0"/>
    <w:rsid w:val="0027570B"/>
    <w:rsid w:val="002757E1"/>
    <w:rsid w:val="00277297"/>
    <w:rsid w:val="00290A84"/>
    <w:rsid w:val="002944E4"/>
    <w:rsid w:val="002A1E76"/>
    <w:rsid w:val="002A7774"/>
    <w:rsid w:val="002B4B96"/>
    <w:rsid w:val="002B7454"/>
    <w:rsid w:val="002C2815"/>
    <w:rsid w:val="002C29FB"/>
    <w:rsid w:val="002C5D35"/>
    <w:rsid w:val="002C7406"/>
    <w:rsid w:val="002D106E"/>
    <w:rsid w:val="002E1F45"/>
    <w:rsid w:val="002F0DEA"/>
    <w:rsid w:val="002F5B38"/>
    <w:rsid w:val="00301028"/>
    <w:rsid w:val="00305648"/>
    <w:rsid w:val="00313021"/>
    <w:rsid w:val="00314926"/>
    <w:rsid w:val="00314934"/>
    <w:rsid w:val="0031576B"/>
    <w:rsid w:val="0032560D"/>
    <w:rsid w:val="00327705"/>
    <w:rsid w:val="00332B23"/>
    <w:rsid w:val="00334BB4"/>
    <w:rsid w:val="00335FBA"/>
    <w:rsid w:val="003452F9"/>
    <w:rsid w:val="00354222"/>
    <w:rsid w:val="003579D4"/>
    <w:rsid w:val="00361655"/>
    <w:rsid w:val="00362564"/>
    <w:rsid w:val="00372524"/>
    <w:rsid w:val="00375A6D"/>
    <w:rsid w:val="003874FD"/>
    <w:rsid w:val="00395CCC"/>
    <w:rsid w:val="003B391C"/>
    <w:rsid w:val="003C27BA"/>
    <w:rsid w:val="003C32D0"/>
    <w:rsid w:val="003D153E"/>
    <w:rsid w:val="003D1FA1"/>
    <w:rsid w:val="003D22FA"/>
    <w:rsid w:val="003D6223"/>
    <w:rsid w:val="003E7B8A"/>
    <w:rsid w:val="003F340C"/>
    <w:rsid w:val="0040561A"/>
    <w:rsid w:val="0041094F"/>
    <w:rsid w:val="00411884"/>
    <w:rsid w:val="00412258"/>
    <w:rsid w:val="00416373"/>
    <w:rsid w:val="00416E79"/>
    <w:rsid w:val="00420110"/>
    <w:rsid w:val="00436AA8"/>
    <w:rsid w:val="004426E9"/>
    <w:rsid w:val="004622C9"/>
    <w:rsid w:val="0046252D"/>
    <w:rsid w:val="00464F81"/>
    <w:rsid w:val="004711E1"/>
    <w:rsid w:val="00485734"/>
    <w:rsid w:val="004921CD"/>
    <w:rsid w:val="00495BB5"/>
    <w:rsid w:val="004A2714"/>
    <w:rsid w:val="004A38D5"/>
    <w:rsid w:val="004A4A5C"/>
    <w:rsid w:val="004C54AB"/>
    <w:rsid w:val="004D65C8"/>
    <w:rsid w:val="004E47B8"/>
    <w:rsid w:val="004E54C3"/>
    <w:rsid w:val="005061A2"/>
    <w:rsid w:val="005072DD"/>
    <w:rsid w:val="00507624"/>
    <w:rsid w:val="00511F5A"/>
    <w:rsid w:val="005125E6"/>
    <w:rsid w:val="005159F8"/>
    <w:rsid w:val="00551424"/>
    <w:rsid w:val="00553F6A"/>
    <w:rsid w:val="00562327"/>
    <w:rsid w:val="00566700"/>
    <w:rsid w:val="00577C41"/>
    <w:rsid w:val="00582C2B"/>
    <w:rsid w:val="005916A8"/>
    <w:rsid w:val="00595679"/>
    <w:rsid w:val="005A0BFB"/>
    <w:rsid w:val="005A7A2B"/>
    <w:rsid w:val="005A7D10"/>
    <w:rsid w:val="005B2603"/>
    <w:rsid w:val="005B4927"/>
    <w:rsid w:val="005B65B9"/>
    <w:rsid w:val="005C3315"/>
    <w:rsid w:val="005C6EF3"/>
    <w:rsid w:val="005C7FB7"/>
    <w:rsid w:val="005D7ADC"/>
    <w:rsid w:val="005E0ADA"/>
    <w:rsid w:val="005E712E"/>
    <w:rsid w:val="005E75AC"/>
    <w:rsid w:val="005E7BFC"/>
    <w:rsid w:val="005E7E37"/>
    <w:rsid w:val="005F0D8A"/>
    <w:rsid w:val="005F1584"/>
    <w:rsid w:val="00603056"/>
    <w:rsid w:val="00612C81"/>
    <w:rsid w:val="00612CD9"/>
    <w:rsid w:val="00616903"/>
    <w:rsid w:val="0061757C"/>
    <w:rsid w:val="00623420"/>
    <w:rsid w:val="00637207"/>
    <w:rsid w:val="00656FFB"/>
    <w:rsid w:val="00666A5A"/>
    <w:rsid w:val="00671D33"/>
    <w:rsid w:val="00671DB9"/>
    <w:rsid w:val="00675250"/>
    <w:rsid w:val="00680E24"/>
    <w:rsid w:val="00681D79"/>
    <w:rsid w:val="00682A79"/>
    <w:rsid w:val="00686EDB"/>
    <w:rsid w:val="0069617E"/>
    <w:rsid w:val="006976FC"/>
    <w:rsid w:val="006C094A"/>
    <w:rsid w:val="006D36B0"/>
    <w:rsid w:val="006D40BA"/>
    <w:rsid w:val="006D56E2"/>
    <w:rsid w:val="006D694C"/>
    <w:rsid w:val="006E0AED"/>
    <w:rsid w:val="006E11DB"/>
    <w:rsid w:val="006F2B1A"/>
    <w:rsid w:val="006F3CFE"/>
    <w:rsid w:val="0070460B"/>
    <w:rsid w:val="00711CAF"/>
    <w:rsid w:val="00712895"/>
    <w:rsid w:val="00712E8D"/>
    <w:rsid w:val="00714DEC"/>
    <w:rsid w:val="0072258B"/>
    <w:rsid w:val="00725076"/>
    <w:rsid w:val="00726831"/>
    <w:rsid w:val="00731512"/>
    <w:rsid w:val="00731718"/>
    <w:rsid w:val="00733D87"/>
    <w:rsid w:val="00745D4B"/>
    <w:rsid w:val="007557C5"/>
    <w:rsid w:val="00770C03"/>
    <w:rsid w:val="00771FAE"/>
    <w:rsid w:val="007750EF"/>
    <w:rsid w:val="00775C7C"/>
    <w:rsid w:val="0078333C"/>
    <w:rsid w:val="0078695B"/>
    <w:rsid w:val="0078798E"/>
    <w:rsid w:val="00790BD3"/>
    <w:rsid w:val="00790C07"/>
    <w:rsid w:val="00794AA6"/>
    <w:rsid w:val="007A27FD"/>
    <w:rsid w:val="007A4D1B"/>
    <w:rsid w:val="007B35E5"/>
    <w:rsid w:val="007B3B05"/>
    <w:rsid w:val="007B7707"/>
    <w:rsid w:val="007B7B07"/>
    <w:rsid w:val="007C0FD9"/>
    <w:rsid w:val="007C24FD"/>
    <w:rsid w:val="007C566B"/>
    <w:rsid w:val="007E1D93"/>
    <w:rsid w:val="007E3C3D"/>
    <w:rsid w:val="007F2D88"/>
    <w:rsid w:val="007F5415"/>
    <w:rsid w:val="008000D3"/>
    <w:rsid w:val="00802258"/>
    <w:rsid w:val="00805267"/>
    <w:rsid w:val="00815344"/>
    <w:rsid w:val="008210FC"/>
    <w:rsid w:val="0082339C"/>
    <w:rsid w:val="00824174"/>
    <w:rsid w:val="00833BF3"/>
    <w:rsid w:val="008347D9"/>
    <w:rsid w:val="008354C1"/>
    <w:rsid w:val="00847297"/>
    <w:rsid w:val="0085407E"/>
    <w:rsid w:val="00862A89"/>
    <w:rsid w:val="00876217"/>
    <w:rsid w:val="008808E8"/>
    <w:rsid w:val="008A276A"/>
    <w:rsid w:val="008C0B74"/>
    <w:rsid w:val="008C4E5F"/>
    <w:rsid w:val="008C58EA"/>
    <w:rsid w:val="008C6F0D"/>
    <w:rsid w:val="008C7B1F"/>
    <w:rsid w:val="008D0B18"/>
    <w:rsid w:val="008D12B3"/>
    <w:rsid w:val="008F2699"/>
    <w:rsid w:val="00901408"/>
    <w:rsid w:val="009023AB"/>
    <w:rsid w:val="00906490"/>
    <w:rsid w:val="00907DFF"/>
    <w:rsid w:val="009103EE"/>
    <w:rsid w:val="009113C7"/>
    <w:rsid w:val="00911DA4"/>
    <w:rsid w:val="00913A77"/>
    <w:rsid w:val="0092184B"/>
    <w:rsid w:val="00925E04"/>
    <w:rsid w:val="00931A8C"/>
    <w:rsid w:val="00941932"/>
    <w:rsid w:val="0094350A"/>
    <w:rsid w:val="009450D4"/>
    <w:rsid w:val="0095255E"/>
    <w:rsid w:val="00955CBA"/>
    <w:rsid w:val="00957E10"/>
    <w:rsid w:val="009616F4"/>
    <w:rsid w:val="00964924"/>
    <w:rsid w:val="00967CBA"/>
    <w:rsid w:val="00974CF8"/>
    <w:rsid w:val="00975305"/>
    <w:rsid w:val="00975787"/>
    <w:rsid w:val="00983C1A"/>
    <w:rsid w:val="00987706"/>
    <w:rsid w:val="009955D3"/>
    <w:rsid w:val="0099570D"/>
    <w:rsid w:val="00997F0A"/>
    <w:rsid w:val="009A27FF"/>
    <w:rsid w:val="009A5231"/>
    <w:rsid w:val="009B173F"/>
    <w:rsid w:val="009B1D4E"/>
    <w:rsid w:val="009B5070"/>
    <w:rsid w:val="009B58B1"/>
    <w:rsid w:val="009C4026"/>
    <w:rsid w:val="009D0820"/>
    <w:rsid w:val="009D5D1B"/>
    <w:rsid w:val="009D7F6E"/>
    <w:rsid w:val="009E2A51"/>
    <w:rsid w:val="009E310E"/>
    <w:rsid w:val="009F2C9E"/>
    <w:rsid w:val="009F71B8"/>
    <w:rsid w:val="00A00CE8"/>
    <w:rsid w:val="00A01180"/>
    <w:rsid w:val="00A10B0B"/>
    <w:rsid w:val="00A157AB"/>
    <w:rsid w:val="00A1597A"/>
    <w:rsid w:val="00A22BC7"/>
    <w:rsid w:val="00A274DF"/>
    <w:rsid w:val="00A327E5"/>
    <w:rsid w:val="00A33465"/>
    <w:rsid w:val="00A36F27"/>
    <w:rsid w:val="00A37D59"/>
    <w:rsid w:val="00A53ED2"/>
    <w:rsid w:val="00A54C59"/>
    <w:rsid w:val="00A55830"/>
    <w:rsid w:val="00A7716D"/>
    <w:rsid w:val="00A81278"/>
    <w:rsid w:val="00A8580F"/>
    <w:rsid w:val="00A90E84"/>
    <w:rsid w:val="00A93916"/>
    <w:rsid w:val="00A95085"/>
    <w:rsid w:val="00AA28DD"/>
    <w:rsid w:val="00AC3BDD"/>
    <w:rsid w:val="00AE1840"/>
    <w:rsid w:val="00AE69AB"/>
    <w:rsid w:val="00AF3B7B"/>
    <w:rsid w:val="00AF4422"/>
    <w:rsid w:val="00AF48BF"/>
    <w:rsid w:val="00B00235"/>
    <w:rsid w:val="00B05522"/>
    <w:rsid w:val="00B10F15"/>
    <w:rsid w:val="00B139C6"/>
    <w:rsid w:val="00B13FAD"/>
    <w:rsid w:val="00B156E2"/>
    <w:rsid w:val="00B1589E"/>
    <w:rsid w:val="00B20650"/>
    <w:rsid w:val="00B21DFA"/>
    <w:rsid w:val="00B25BAB"/>
    <w:rsid w:val="00B31BD8"/>
    <w:rsid w:val="00B367A0"/>
    <w:rsid w:val="00B42FE1"/>
    <w:rsid w:val="00B433EA"/>
    <w:rsid w:val="00B435D2"/>
    <w:rsid w:val="00B45949"/>
    <w:rsid w:val="00B46AF9"/>
    <w:rsid w:val="00B4715D"/>
    <w:rsid w:val="00B479CD"/>
    <w:rsid w:val="00B510E0"/>
    <w:rsid w:val="00B51865"/>
    <w:rsid w:val="00B51C17"/>
    <w:rsid w:val="00B56033"/>
    <w:rsid w:val="00B617D5"/>
    <w:rsid w:val="00B6355C"/>
    <w:rsid w:val="00B63635"/>
    <w:rsid w:val="00B653B9"/>
    <w:rsid w:val="00B67A41"/>
    <w:rsid w:val="00B7135B"/>
    <w:rsid w:val="00B76DDB"/>
    <w:rsid w:val="00B76DE8"/>
    <w:rsid w:val="00B819A3"/>
    <w:rsid w:val="00B85E34"/>
    <w:rsid w:val="00BA27EF"/>
    <w:rsid w:val="00BB6080"/>
    <w:rsid w:val="00BD2A5F"/>
    <w:rsid w:val="00BD7267"/>
    <w:rsid w:val="00BE0FC4"/>
    <w:rsid w:val="00BE6F47"/>
    <w:rsid w:val="00BE7D1D"/>
    <w:rsid w:val="00BF1203"/>
    <w:rsid w:val="00BF75D9"/>
    <w:rsid w:val="00C01F32"/>
    <w:rsid w:val="00C022C1"/>
    <w:rsid w:val="00C02D92"/>
    <w:rsid w:val="00C05B91"/>
    <w:rsid w:val="00C0700A"/>
    <w:rsid w:val="00C10C00"/>
    <w:rsid w:val="00C1117F"/>
    <w:rsid w:val="00C1660C"/>
    <w:rsid w:val="00C250D9"/>
    <w:rsid w:val="00C32FA2"/>
    <w:rsid w:val="00C34139"/>
    <w:rsid w:val="00C44184"/>
    <w:rsid w:val="00C53BF2"/>
    <w:rsid w:val="00C60505"/>
    <w:rsid w:val="00C74BB1"/>
    <w:rsid w:val="00C833B1"/>
    <w:rsid w:val="00C868E0"/>
    <w:rsid w:val="00C94214"/>
    <w:rsid w:val="00CA5C49"/>
    <w:rsid w:val="00CA6148"/>
    <w:rsid w:val="00CB3528"/>
    <w:rsid w:val="00CC5EE7"/>
    <w:rsid w:val="00CD0412"/>
    <w:rsid w:val="00CD31CB"/>
    <w:rsid w:val="00CD3A07"/>
    <w:rsid w:val="00CF293C"/>
    <w:rsid w:val="00CF377F"/>
    <w:rsid w:val="00CF7308"/>
    <w:rsid w:val="00D06AB5"/>
    <w:rsid w:val="00D32722"/>
    <w:rsid w:val="00D4046B"/>
    <w:rsid w:val="00D40EDD"/>
    <w:rsid w:val="00D46CDD"/>
    <w:rsid w:val="00D54300"/>
    <w:rsid w:val="00D54E68"/>
    <w:rsid w:val="00D57E7D"/>
    <w:rsid w:val="00D640A9"/>
    <w:rsid w:val="00D641D0"/>
    <w:rsid w:val="00D64FDC"/>
    <w:rsid w:val="00D677B1"/>
    <w:rsid w:val="00D738A6"/>
    <w:rsid w:val="00D752EF"/>
    <w:rsid w:val="00D75E71"/>
    <w:rsid w:val="00D93D42"/>
    <w:rsid w:val="00D970B0"/>
    <w:rsid w:val="00DA1B5F"/>
    <w:rsid w:val="00DA6217"/>
    <w:rsid w:val="00DB6D1C"/>
    <w:rsid w:val="00DD74EA"/>
    <w:rsid w:val="00DE21D7"/>
    <w:rsid w:val="00DF3ADF"/>
    <w:rsid w:val="00DF6AF4"/>
    <w:rsid w:val="00E00F48"/>
    <w:rsid w:val="00E07713"/>
    <w:rsid w:val="00E16F39"/>
    <w:rsid w:val="00E22CA8"/>
    <w:rsid w:val="00E22E25"/>
    <w:rsid w:val="00E361B8"/>
    <w:rsid w:val="00E407F9"/>
    <w:rsid w:val="00E4279E"/>
    <w:rsid w:val="00E44DD9"/>
    <w:rsid w:val="00E46605"/>
    <w:rsid w:val="00E53449"/>
    <w:rsid w:val="00E5355C"/>
    <w:rsid w:val="00E546B3"/>
    <w:rsid w:val="00E55F17"/>
    <w:rsid w:val="00E6463C"/>
    <w:rsid w:val="00E77FAE"/>
    <w:rsid w:val="00E802EC"/>
    <w:rsid w:val="00E854FC"/>
    <w:rsid w:val="00E91030"/>
    <w:rsid w:val="00EA3C3D"/>
    <w:rsid w:val="00EA7BB6"/>
    <w:rsid w:val="00EB2A36"/>
    <w:rsid w:val="00EB3016"/>
    <w:rsid w:val="00EB5365"/>
    <w:rsid w:val="00ED2B06"/>
    <w:rsid w:val="00ED328D"/>
    <w:rsid w:val="00ED5C5F"/>
    <w:rsid w:val="00ED71A0"/>
    <w:rsid w:val="00EE2632"/>
    <w:rsid w:val="00EE3129"/>
    <w:rsid w:val="00EE6662"/>
    <w:rsid w:val="00EF02BD"/>
    <w:rsid w:val="00EF3342"/>
    <w:rsid w:val="00EF7AEE"/>
    <w:rsid w:val="00F1457E"/>
    <w:rsid w:val="00F17FD3"/>
    <w:rsid w:val="00F31CD2"/>
    <w:rsid w:val="00F3226F"/>
    <w:rsid w:val="00F361D3"/>
    <w:rsid w:val="00F37FEA"/>
    <w:rsid w:val="00F37FFB"/>
    <w:rsid w:val="00F41528"/>
    <w:rsid w:val="00F419AA"/>
    <w:rsid w:val="00F41B65"/>
    <w:rsid w:val="00F44371"/>
    <w:rsid w:val="00F449F7"/>
    <w:rsid w:val="00F56BA9"/>
    <w:rsid w:val="00F61F11"/>
    <w:rsid w:val="00F7326B"/>
    <w:rsid w:val="00F762C4"/>
    <w:rsid w:val="00F82AE0"/>
    <w:rsid w:val="00FA41A0"/>
    <w:rsid w:val="00FA4492"/>
    <w:rsid w:val="00FA4764"/>
    <w:rsid w:val="00FB0B84"/>
    <w:rsid w:val="00FB2D13"/>
    <w:rsid w:val="00FD3882"/>
    <w:rsid w:val="00FD5128"/>
    <w:rsid w:val="00FD5EC7"/>
    <w:rsid w:val="00FE16FC"/>
    <w:rsid w:val="00FE41AB"/>
    <w:rsid w:val="00FE4F01"/>
    <w:rsid w:val="00FE71BE"/>
    <w:rsid w:val="00FE7266"/>
    <w:rsid w:val="00FF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98ECE"/>
  <w15:docId w15:val="{5D1755FE-11FE-4D3B-9D6A-AFE116CF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C81"/>
  </w:style>
  <w:style w:type="paragraph" w:styleId="1">
    <w:name w:val="heading 1"/>
    <w:basedOn w:val="a"/>
    <w:next w:val="a"/>
    <w:link w:val="10"/>
    <w:uiPriority w:val="1"/>
    <w:qFormat/>
    <w:rsid w:val="00E91030"/>
    <w:pPr>
      <w:keepNext/>
      <w:spacing w:after="0" w:line="240" w:lineRule="auto"/>
      <w:ind w:left="1140" w:hanging="432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">
    <w:name w:val="heading 2"/>
    <w:basedOn w:val="a"/>
    <w:link w:val="20"/>
    <w:uiPriority w:val="1"/>
    <w:qFormat/>
    <w:rsid w:val="00E910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E91030"/>
    <w:pPr>
      <w:keepNext/>
      <w:keepLines/>
      <w:spacing w:before="40" w:after="0"/>
      <w:outlineLvl w:val="2"/>
    </w:pPr>
    <w:rPr>
      <w:rFonts w:ascii="Calibri Light" w:eastAsia="DengXian Light" w:hAnsi="Calibri Light" w:cs="Times New Roman"/>
      <w:color w:val="1F4D78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9103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E91030"/>
    <w:pPr>
      <w:keepNext/>
      <w:keepLines/>
      <w:spacing w:before="40" w:after="0"/>
      <w:ind w:left="2424" w:hanging="1008"/>
      <w:jc w:val="both"/>
      <w:outlineLvl w:val="4"/>
    </w:pPr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91030"/>
    <w:pPr>
      <w:spacing w:before="240" w:after="60"/>
      <w:ind w:left="1152" w:hanging="1152"/>
      <w:jc w:val="both"/>
      <w:outlineLvl w:val="5"/>
    </w:pPr>
    <w:rPr>
      <w:rFonts w:ascii="Calibri" w:eastAsia="Times New Roman" w:hAnsi="Calibri" w:cs="Times New Roman"/>
      <w:b/>
      <w:bCs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91030"/>
    <w:pPr>
      <w:spacing w:before="240" w:after="60"/>
      <w:ind w:left="1296" w:hanging="1296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91030"/>
    <w:pPr>
      <w:spacing w:before="240" w:after="60"/>
      <w:ind w:left="1440" w:hanging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91030"/>
    <w:pPr>
      <w:spacing w:before="240" w:after="60"/>
      <w:ind w:left="1584" w:hanging="1584"/>
      <w:jc w:val="both"/>
      <w:outlineLvl w:val="8"/>
    </w:pPr>
    <w:rPr>
      <w:rFonts w:ascii="Cambria" w:eastAsia="Times New Roman" w:hAnsi="Cambria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_маркированный_список,_Абзац списка,Абзац Стас,lp1,Bullet List,FooterText,numbered,Paragraphe de liste1"/>
    <w:basedOn w:val="a"/>
    <w:link w:val="a4"/>
    <w:uiPriority w:val="1"/>
    <w:qFormat/>
    <w:rsid w:val="00FE4F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4A38D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A38D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A38D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80E7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80E7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80E7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80E7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80E7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80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80E77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120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0B5A"/>
  </w:style>
  <w:style w:type="paragraph" w:styleId="af1">
    <w:name w:val="footer"/>
    <w:basedOn w:val="a"/>
    <w:link w:val="af2"/>
    <w:uiPriority w:val="99"/>
    <w:unhideWhenUsed/>
    <w:rsid w:val="00120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0B5A"/>
  </w:style>
  <w:style w:type="paragraph" w:styleId="af3">
    <w:name w:val="No Spacing"/>
    <w:link w:val="af4"/>
    <w:uiPriority w:val="1"/>
    <w:qFormat/>
    <w:rsid w:val="00120B5A"/>
    <w:pPr>
      <w:spacing w:after="0" w:line="240" w:lineRule="auto"/>
    </w:pPr>
    <w:rPr>
      <w:rFonts w:eastAsiaTheme="minorHAnsi"/>
      <w:lang w:val="en-US"/>
    </w:rPr>
  </w:style>
  <w:style w:type="table" w:styleId="af5">
    <w:name w:val="Table Grid"/>
    <w:basedOn w:val="a1"/>
    <w:uiPriority w:val="59"/>
    <w:rsid w:val="0092184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стиль текста"/>
    <w:basedOn w:val="a"/>
    <w:link w:val="af7"/>
    <w:qFormat/>
    <w:rsid w:val="0092184B"/>
    <w:pPr>
      <w:spacing w:after="0" w:line="240" w:lineRule="auto"/>
      <w:jc w:val="both"/>
    </w:pPr>
    <w:rPr>
      <w:rFonts w:ascii="Times New Roman" w:eastAsiaTheme="minorHAnsi" w:hAnsi="Times New Roman"/>
      <w:sz w:val="28"/>
      <w:szCs w:val="28"/>
      <w:lang w:eastAsia="ru-RU"/>
    </w:rPr>
  </w:style>
  <w:style w:type="character" w:customStyle="1" w:styleId="af7">
    <w:name w:val="стиль текста Знак"/>
    <w:basedOn w:val="a0"/>
    <w:link w:val="af6"/>
    <w:rsid w:val="0092184B"/>
    <w:rPr>
      <w:rFonts w:ascii="Times New Roman" w:eastAsiaTheme="minorHAnsi" w:hAnsi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E9103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E91030"/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E91030"/>
    <w:rPr>
      <w:rFonts w:ascii="Calibri Light" w:eastAsia="DengXian Light" w:hAnsi="Calibri Light" w:cs="Times New Roman"/>
      <w:color w:val="1F4D78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9103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E91030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91030"/>
    <w:rPr>
      <w:rFonts w:ascii="Calibri" w:eastAsia="Times New Roman" w:hAnsi="Calibri" w:cs="Times New Roman"/>
      <w:b/>
      <w:bCs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91030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91030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91030"/>
    <w:rPr>
      <w:rFonts w:ascii="Cambria" w:eastAsia="Times New Roman" w:hAnsi="Cambria" w:cs="Times New Roman"/>
      <w:sz w:val="28"/>
      <w:szCs w:val="20"/>
      <w:lang w:val="x-none" w:eastAsia="x-none"/>
    </w:rPr>
  </w:style>
  <w:style w:type="numbering" w:customStyle="1" w:styleId="11">
    <w:name w:val="无列表1"/>
    <w:next w:val="a2"/>
    <w:uiPriority w:val="99"/>
    <w:semiHidden/>
    <w:unhideWhenUsed/>
    <w:rsid w:val="00E91030"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E91030"/>
    <w:pPr>
      <w:keepNext/>
      <w:keepLines/>
      <w:spacing w:before="40" w:after="0" w:line="259" w:lineRule="auto"/>
      <w:outlineLvl w:val="2"/>
    </w:pPr>
    <w:rPr>
      <w:rFonts w:ascii="Calibri Light" w:eastAsia="DengXian Light" w:hAnsi="Calibri Light" w:cs="Times New Roman"/>
      <w:color w:val="1F4D78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91030"/>
  </w:style>
  <w:style w:type="character" w:customStyle="1" w:styleId="Bodytext2">
    <w:name w:val="Body text (2)_"/>
    <w:link w:val="Bodytext20"/>
    <w:rsid w:val="00E91030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4">
    <w:name w:val="Body text (4)_"/>
    <w:link w:val="Bodytext40"/>
    <w:rsid w:val="00E9103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91030"/>
    <w:pPr>
      <w:widowControl w:val="0"/>
      <w:shd w:val="clear" w:color="auto" w:fill="FFFFFF"/>
      <w:spacing w:before="1140" w:after="30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Bodytext40">
    <w:name w:val="Body text (4)"/>
    <w:basedOn w:val="a"/>
    <w:link w:val="Bodytext4"/>
    <w:rsid w:val="00E91030"/>
    <w:pPr>
      <w:widowControl w:val="0"/>
      <w:shd w:val="clear" w:color="auto" w:fill="FFFFFF"/>
      <w:spacing w:before="840" w:after="60" w:line="0" w:lineRule="atLeast"/>
      <w:ind w:hanging="184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91030"/>
  </w:style>
  <w:style w:type="paragraph" w:customStyle="1" w:styleId="21">
    <w:name w:val="Основной текст2"/>
    <w:basedOn w:val="a"/>
    <w:rsid w:val="00E91030"/>
    <w:pPr>
      <w:shd w:val="clear" w:color="auto" w:fill="FFFFFF"/>
      <w:spacing w:before="4920" w:after="240" w:line="32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14">
    <w:name w:val="Заголовок №1 (4)"/>
    <w:rsid w:val="00E910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FontStyle15">
    <w:name w:val="Font Style15"/>
    <w:rsid w:val="00E91030"/>
    <w:rPr>
      <w:rFonts w:ascii="Times New Roman" w:hAnsi="Times New Roman" w:cs="Times New Roman"/>
      <w:sz w:val="22"/>
      <w:szCs w:val="22"/>
    </w:rPr>
  </w:style>
  <w:style w:type="table" w:customStyle="1" w:styleId="13">
    <w:name w:val="Сетка таблицы1"/>
    <w:basedOn w:val="a1"/>
    <w:next w:val="af5"/>
    <w:uiPriority w:val="39"/>
    <w:rsid w:val="00E91030"/>
    <w:pPr>
      <w:spacing w:after="0" w:line="240" w:lineRule="auto"/>
    </w:pPr>
    <w:rPr>
      <w:rFonts w:ascii="Calibri" w:eastAsia="DengXia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 примечания1"/>
    <w:basedOn w:val="a"/>
    <w:next w:val="a9"/>
    <w:uiPriority w:val="99"/>
    <w:semiHidden/>
    <w:unhideWhenUsed/>
    <w:rsid w:val="00E91030"/>
    <w:pPr>
      <w:spacing w:after="160" w:line="240" w:lineRule="auto"/>
    </w:pPr>
    <w:rPr>
      <w:rFonts w:ascii="Calibri" w:eastAsia="SimSun" w:hAnsi="Calibri" w:cs="Times New Roman"/>
      <w:sz w:val="20"/>
      <w:szCs w:val="20"/>
      <w:lang w:eastAsia="ru-RU"/>
    </w:rPr>
  </w:style>
  <w:style w:type="character" w:customStyle="1" w:styleId="16">
    <w:name w:val="Текст примечания Знак1"/>
    <w:uiPriority w:val="99"/>
    <w:semiHidden/>
    <w:rsid w:val="00E91030"/>
    <w:rPr>
      <w:sz w:val="20"/>
      <w:szCs w:val="20"/>
    </w:rPr>
  </w:style>
  <w:style w:type="paragraph" w:customStyle="1" w:styleId="17">
    <w:name w:val="Тема примечания1"/>
    <w:basedOn w:val="a9"/>
    <w:next w:val="a9"/>
    <w:uiPriority w:val="99"/>
    <w:semiHidden/>
    <w:unhideWhenUsed/>
    <w:rsid w:val="00E91030"/>
    <w:rPr>
      <w:kern w:val="2"/>
      <w:sz w:val="21"/>
      <w:szCs w:val="22"/>
      <w:lang w:val="en-US" w:eastAsia="zh-CN"/>
    </w:rPr>
  </w:style>
  <w:style w:type="character" w:customStyle="1" w:styleId="18">
    <w:name w:val="Тема примечания Знак1"/>
    <w:uiPriority w:val="99"/>
    <w:semiHidden/>
    <w:rsid w:val="00E91030"/>
    <w:rPr>
      <w:b/>
      <w:bCs/>
      <w:sz w:val="20"/>
      <w:szCs w:val="20"/>
    </w:rPr>
  </w:style>
  <w:style w:type="character" w:customStyle="1" w:styleId="shorttext">
    <w:name w:val="short_text"/>
    <w:basedOn w:val="a0"/>
    <w:rsid w:val="00E91030"/>
  </w:style>
  <w:style w:type="paragraph" w:customStyle="1" w:styleId="TableParagraph">
    <w:name w:val="Table Paragraph"/>
    <w:basedOn w:val="a"/>
    <w:uiPriority w:val="1"/>
    <w:qFormat/>
    <w:rsid w:val="00E91030"/>
    <w:pPr>
      <w:widowControl w:val="0"/>
      <w:autoSpaceDE w:val="0"/>
      <w:autoSpaceDN w:val="0"/>
      <w:spacing w:before="47" w:after="0" w:line="240" w:lineRule="auto"/>
      <w:ind w:left="105"/>
    </w:pPr>
    <w:rPr>
      <w:rFonts w:ascii="Arial" w:eastAsia="Arial" w:hAnsi="Arial" w:cs="Arial"/>
      <w:lang w:val="zh-CN" w:eastAsia="zh-CN" w:bidi="zh-CN"/>
    </w:rPr>
  </w:style>
  <w:style w:type="character" w:customStyle="1" w:styleId="310">
    <w:name w:val="Заголовок 3 Знак1"/>
    <w:uiPriority w:val="9"/>
    <w:semiHidden/>
    <w:rsid w:val="00E9103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19">
    <w:name w:val="批注文字 字符1"/>
    <w:basedOn w:val="a0"/>
    <w:uiPriority w:val="99"/>
    <w:semiHidden/>
    <w:rsid w:val="00E91030"/>
    <w:rPr>
      <w:sz w:val="20"/>
      <w:szCs w:val="20"/>
    </w:rPr>
  </w:style>
  <w:style w:type="character" w:customStyle="1" w:styleId="22">
    <w:name w:val="Текст примечания Знак2"/>
    <w:uiPriority w:val="99"/>
    <w:semiHidden/>
    <w:rsid w:val="00E91030"/>
    <w:rPr>
      <w:sz w:val="20"/>
      <w:szCs w:val="20"/>
    </w:rPr>
  </w:style>
  <w:style w:type="character" w:customStyle="1" w:styleId="1a">
    <w:name w:val="批注主题 字符1"/>
    <w:basedOn w:val="19"/>
    <w:uiPriority w:val="99"/>
    <w:semiHidden/>
    <w:rsid w:val="00E91030"/>
    <w:rPr>
      <w:b/>
      <w:bCs/>
      <w:sz w:val="20"/>
      <w:szCs w:val="20"/>
    </w:rPr>
  </w:style>
  <w:style w:type="character" w:customStyle="1" w:styleId="23">
    <w:name w:val="Тема примечания Знак2"/>
    <w:uiPriority w:val="99"/>
    <w:semiHidden/>
    <w:rsid w:val="00E91030"/>
    <w:rPr>
      <w:b/>
      <w:bCs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E91030"/>
  </w:style>
  <w:style w:type="table" w:customStyle="1" w:styleId="25">
    <w:name w:val="Сетка таблицы2"/>
    <w:basedOn w:val="a1"/>
    <w:next w:val="af5"/>
    <w:uiPriority w:val="39"/>
    <w:rsid w:val="00E91030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sid w:val="00E91030"/>
    <w:rPr>
      <w:i/>
      <w:iCs/>
    </w:rPr>
  </w:style>
  <w:style w:type="paragraph" w:styleId="af9">
    <w:name w:val="TOC Heading"/>
    <w:basedOn w:val="1"/>
    <w:next w:val="a"/>
    <w:uiPriority w:val="39"/>
    <w:qFormat/>
    <w:rsid w:val="00E91030"/>
    <w:pPr>
      <w:keepLines/>
      <w:spacing w:before="240" w:line="259" w:lineRule="auto"/>
      <w:jc w:val="left"/>
      <w:outlineLvl w:val="9"/>
    </w:pPr>
    <w:rPr>
      <w:rFonts w:ascii="Cambria" w:hAnsi="Cambria"/>
      <w:b w:val="0"/>
      <w:color w:val="365F91"/>
      <w:sz w:val="32"/>
      <w:szCs w:val="32"/>
    </w:rPr>
  </w:style>
  <w:style w:type="paragraph" w:styleId="1b">
    <w:name w:val="toc 1"/>
    <w:basedOn w:val="a"/>
    <w:next w:val="a"/>
    <w:autoRedefine/>
    <w:uiPriority w:val="1"/>
    <w:unhideWhenUsed/>
    <w:qFormat/>
    <w:rsid w:val="00E91030"/>
    <w:pPr>
      <w:tabs>
        <w:tab w:val="left" w:pos="440"/>
        <w:tab w:val="right" w:leader="dot" w:pos="9344"/>
      </w:tabs>
      <w:spacing w:after="0"/>
    </w:pPr>
    <w:rPr>
      <w:rFonts w:ascii="Calibri" w:eastAsia="SimSun" w:hAnsi="Calibri" w:cs="Times New Roman"/>
      <w:b/>
      <w:bCs/>
      <w:caps/>
      <w:sz w:val="20"/>
      <w:szCs w:val="20"/>
      <w:lang w:eastAsia="ru-RU"/>
    </w:rPr>
  </w:style>
  <w:style w:type="paragraph" w:styleId="26">
    <w:name w:val="toc 2"/>
    <w:basedOn w:val="a"/>
    <w:next w:val="a"/>
    <w:autoRedefine/>
    <w:uiPriority w:val="1"/>
    <w:unhideWhenUsed/>
    <w:qFormat/>
    <w:rsid w:val="00E91030"/>
    <w:pPr>
      <w:spacing w:after="0"/>
      <w:ind w:left="220"/>
    </w:pPr>
    <w:rPr>
      <w:rFonts w:ascii="Calibri" w:eastAsia="SimSun" w:hAnsi="Calibri" w:cs="Times New Roman"/>
      <w:smallCap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E91030"/>
    <w:pPr>
      <w:tabs>
        <w:tab w:val="right" w:leader="dot" w:pos="9354"/>
      </w:tabs>
      <w:spacing w:after="0" w:line="240" w:lineRule="auto"/>
      <w:ind w:left="-426"/>
    </w:pPr>
    <w:rPr>
      <w:rFonts w:ascii="Calibri" w:eastAsia="SimSun" w:hAnsi="Calibri" w:cs="Times New Roman"/>
      <w:i/>
      <w:iCs/>
      <w:sz w:val="20"/>
      <w:szCs w:val="20"/>
      <w:lang w:eastAsia="ru-RU"/>
    </w:rPr>
  </w:style>
  <w:style w:type="character" w:styleId="afa">
    <w:name w:val="Hyperlink"/>
    <w:uiPriority w:val="99"/>
    <w:unhideWhenUsed/>
    <w:rsid w:val="00E91030"/>
    <w:rPr>
      <w:color w:val="0000FF"/>
      <w:u w:val="single"/>
    </w:rPr>
  </w:style>
  <w:style w:type="paragraph" w:customStyle="1" w:styleId="1c">
    <w:name w:val="Абзац списка1"/>
    <w:basedOn w:val="a"/>
    <w:rsid w:val="00E91030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Текcт_документа"/>
    <w:basedOn w:val="a"/>
    <w:link w:val="c0"/>
    <w:qFormat/>
    <w:rsid w:val="00E91030"/>
    <w:pPr>
      <w:spacing w:after="0" w:line="360" w:lineRule="auto"/>
      <w:ind w:right="282"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c0">
    <w:name w:val="Текcт_документа Знак"/>
    <w:link w:val="c"/>
    <w:locked/>
    <w:rsid w:val="00E9103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1">
    <w:name w:val="toc 4"/>
    <w:basedOn w:val="a"/>
    <w:next w:val="a"/>
    <w:autoRedefine/>
    <w:uiPriority w:val="39"/>
    <w:unhideWhenUsed/>
    <w:rsid w:val="00E91030"/>
    <w:pPr>
      <w:tabs>
        <w:tab w:val="left" w:pos="1540"/>
        <w:tab w:val="right" w:leader="dot" w:pos="9344"/>
      </w:tabs>
      <w:spacing w:after="0"/>
      <w:ind w:left="660"/>
    </w:pPr>
    <w:rPr>
      <w:rFonts w:ascii="Calibri" w:eastAsia="DengXian Light" w:hAnsi="Calibri" w:cs="Times New Roman"/>
      <w:b/>
      <w:noProof/>
      <w:spacing w:val="1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E91030"/>
    <w:pPr>
      <w:spacing w:after="0"/>
      <w:ind w:left="88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E91030"/>
    <w:pPr>
      <w:spacing w:after="0"/>
      <w:ind w:left="110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E91030"/>
    <w:pPr>
      <w:spacing w:after="0"/>
      <w:ind w:left="132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E91030"/>
    <w:pPr>
      <w:spacing w:after="0"/>
      <w:ind w:left="154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E91030"/>
    <w:pPr>
      <w:spacing w:after="0"/>
      <w:ind w:left="176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afb">
    <w:name w:val="table of figures"/>
    <w:basedOn w:val="a"/>
    <w:next w:val="a"/>
    <w:uiPriority w:val="99"/>
    <w:unhideWhenUsed/>
    <w:rsid w:val="00E91030"/>
    <w:pPr>
      <w:spacing w:after="0"/>
      <w:ind w:left="440" w:hanging="440"/>
    </w:pPr>
    <w:rPr>
      <w:rFonts w:ascii="Calibri" w:eastAsia="SimSun" w:hAnsi="Calibri" w:cs="Times New Roman"/>
      <w:b/>
      <w:bCs/>
      <w:sz w:val="20"/>
      <w:szCs w:val="20"/>
      <w:lang w:eastAsia="ru-RU"/>
    </w:rPr>
  </w:style>
  <w:style w:type="character" w:styleId="afc">
    <w:name w:val="FollowedHyperlink"/>
    <w:uiPriority w:val="99"/>
    <w:semiHidden/>
    <w:unhideWhenUsed/>
    <w:rsid w:val="00E91030"/>
    <w:rPr>
      <w:color w:val="800080"/>
      <w:u w:val="single"/>
    </w:rPr>
  </w:style>
  <w:style w:type="paragraph" w:customStyle="1" w:styleId="msonormal0">
    <w:name w:val="msonormal"/>
    <w:basedOn w:val="a"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10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9103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910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91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91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91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91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91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E91030"/>
    <w:rPr>
      <w:rFonts w:eastAsiaTheme="minorHAnsi"/>
      <w:lang w:val="en-US"/>
    </w:rPr>
  </w:style>
  <w:style w:type="character" w:customStyle="1" w:styleId="a4">
    <w:name w:val="Абзац списка Знак"/>
    <w:aliases w:val="A_маркированный_список Знак,_Абзац списка Знак,Абзац Стас Знак,lp1 Знак,Bullet List Знак,FooterText Знак,numbered Знак,Paragraphe de liste1 Знак"/>
    <w:link w:val="a3"/>
    <w:uiPriority w:val="34"/>
    <w:locked/>
    <w:rsid w:val="00E91030"/>
  </w:style>
  <w:style w:type="paragraph" w:customStyle="1" w:styleId="ABZAC">
    <w:name w:val="ABZAC"/>
    <w:basedOn w:val="a"/>
    <w:link w:val="ABZAC0"/>
    <w:qFormat/>
    <w:rsid w:val="00E91030"/>
    <w:pPr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ZAC0">
    <w:name w:val="ABZAC Знак"/>
    <w:link w:val="ABZAC"/>
    <w:rsid w:val="00E910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d">
    <w:name w:val="_Список"/>
    <w:basedOn w:val="a"/>
    <w:link w:val="afe"/>
    <w:qFormat/>
    <w:rsid w:val="00E91030"/>
    <w:pPr>
      <w:spacing w:after="0" w:line="240" w:lineRule="auto"/>
      <w:ind w:left="1429" w:hanging="360"/>
      <w:jc w:val="both"/>
    </w:pPr>
    <w:rPr>
      <w:rFonts w:ascii="Times New Roman" w:eastAsia="Tahoma" w:hAnsi="Times New Roman" w:cs="Times New Roman"/>
      <w:color w:val="000000"/>
      <w:sz w:val="28"/>
      <w:szCs w:val="28"/>
      <w:lang w:val="x-none" w:eastAsia="ru-RU"/>
    </w:rPr>
  </w:style>
  <w:style w:type="character" w:customStyle="1" w:styleId="afe">
    <w:name w:val="_Список Знак"/>
    <w:link w:val="afd"/>
    <w:rsid w:val="00E91030"/>
    <w:rPr>
      <w:rFonts w:ascii="Times New Roman" w:eastAsia="Tahoma" w:hAnsi="Times New Roman" w:cs="Times New Roman"/>
      <w:color w:val="000000"/>
      <w:sz w:val="28"/>
      <w:szCs w:val="28"/>
      <w:lang w:val="x-none" w:eastAsia="ru-RU"/>
    </w:rPr>
  </w:style>
  <w:style w:type="paragraph" w:customStyle="1" w:styleId="aff">
    <w:name w:val="_Основной с красной строки"/>
    <w:basedOn w:val="a"/>
    <w:link w:val="aff0"/>
    <w:qFormat/>
    <w:rsid w:val="00E91030"/>
    <w:pPr>
      <w:widowControl w:val="0"/>
      <w:shd w:val="clear" w:color="auto" w:fill="FFFFFF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ff0">
    <w:name w:val="_Основной с красной строки Знак"/>
    <w:link w:val="aff"/>
    <w:rsid w:val="00E91030"/>
    <w:rPr>
      <w:rFonts w:ascii="Times New Roman" w:eastAsia="Times New Roman" w:hAnsi="Times New Roman" w:cs="Times New Roman"/>
      <w:sz w:val="24"/>
      <w:szCs w:val="28"/>
      <w:shd w:val="clear" w:color="auto" w:fill="FFFFFF"/>
      <w:lang w:val="x-none" w:eastAsia="x-none"/>
    </w:rPr>
  </w:style>
  <w:style w:type="paragraph" w:customStyle="1" w:styleId="27">
    <w:name w:val="Основной текст (2)"/>
    <w:basedOn w:val="a"/>
    <w:rsid w:val="00E91030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  <w:lang w:val="x-none" w:eastAsia="x-none"/>
    </w:rPr>
  </w:style>
  <w:style w:type="paragraph" w:styleId="aff1">
    <w:name w:val="Normal (Web)"/>
    <w:basedOn w:val="a"/>
    <w:uiPriority w:val="99"/>
    <w:semiHidden/>
    <w:unhideWhenUsed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qFormat/>
    <w:rsid w:val="00E91030"/>
    <w:pPr>
      <w:spacing w:after="120" w:line="360" w:lineRule="auto"/>
      <w:ind w:firstLine="8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E910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y2iqfc">
    <w:name w:val="y2iqfc"/>
    <w:basedOn w:val="a0"/>
    <w:rsid w:val="00E91030"/>
  </w:style>
  <w:style w:type="character" w:customStyle="1" w:styleId="tech-specs-items-descriptiontitle">
    <w:name w:val="tech-specs-items-description__title"/>
    <w:basedOn w:val="a0"/>
    <w:rsid w:val="00E91030"/>
  </w:style>
  <w:style w:type="character" w:customStyle="1" w:styleId="tech-specs-items-descriptiontitle-details">
    <w:name w:val="tech-specs-items-description__title-details"/>
    <w:basedOn w:val="a0"/>
    <w:rsid w:val="00E91030"/>
  </w:style>
  <w:style w:type="table" w:customStyle="1" w:styleId="TableNormal1">
    <w:name w:val="Table Normal1"/>
    <w:uiPriority w:val="2"/>
    <w:semiHidden/>
    <w:unhideWhenUsed/>
    <w:qFormat/>
    <w:rsid w:val="00E91030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9103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ts-alignment-element">
    <w:name w:val="ts-alignment-element"/>
    <w:basedOn w:val="a0"/>
    <w:rsid w:val="00E91030"/>
  </w:style>
  <w:style w:type="character" w:customStyle="1" w:styleId="ts-alignment-element-highlighted">
    <w:name w:val="ts-alignment-element-highlighted"/>
    <w:basedOn w:val="a0"/>
    <w:rsid w:val="00E91030"/>
  </w:style>
  <w:style w:type="paragraph" w:customStyle="1" w:styleId="mb-p">
    <w:name w:val="mb-p"/>
    <w:basedOn w:val="a"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pan4">
    <w:name w:val="span4"/>
    <w:basedOn w:val="a0"/>
    <w:rsid w:val="00E91030"/>
  </w:style>
  <w:style w:type="character" w:customStyle="1" w:styleId="span8">
    <w:name w:val="span8"/>
    <w:basedOn w:val="a0"/>
    <w:rsid w:val="00E91030"/>
  </w:style>
  <w:style w:type="character" w:styleId="aff4">
    <w:name w:val="Unresolved Mention"/>
    <w:basedOn w:val="a0"/>
    <w:uiPriority w:val="99"/>
    <w:semiHidden/>
    <w:unhideWhenUsed/>
    <w:rsid w:val="007E1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iv.u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x.uz/ru33240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C75A-0907-4D02-A6AE-AAEAE5D4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3058</Words>
  <Characters>17436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ivan.zelenin</dc:creator>
  <cp:keywords/>
  <dc:description/>
  <cp:lastModifiedBy>ProJect</cp:lastModifiedBy>
  <cp:revision>3</cp:revision>
  <cp:lastPrinted>2017-11-21T12:40:00Z</cp:lastPrinted>
  <dcterms:created xsi:type="dcterms:W3CDTF">2022-11-22T05:59:00Z</dcterms:created>
  <dcterms:modified xsi:type="dcterms:W3CDTF">2022-11-22T07:45:00Z</dcterms:modified>
</cp:coreProperties>
</file>